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4" w:rsidRDefault="003A0A54" w:rsidP="003A0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0A54" w:rsidRDefault="003A0A54" w:rsidP="003A0A54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ОБЪЯВЛЕНИЕ</w:t>
      </w:r>
      <w:r>
        <w:rPr>
          <w:sz w:val="24"/>
          <w:szCs w:val="24"/>
        </w:rPr>
        <w:br/>
        <w:t xml:space="preserve">о проведении конкурсного отбора на предоставление грантов в форме субсидий в рамках системы </w:t>
      </w:r>
      <w:bookmarkEnd w:id="0"/>
      <w:r>
        <w:rPr>
          <w:sz w:val="24"/>
          <w:szCs w:val="24"/>
        </w:rPr>
        <w:t>персонифицированного финансирования дополнительного образования детей</w:t>
      </w:r>
      <w:r>
        <w:rPr>
          <w:color w:val="000000"/>
          <w:sz w:val="24"/>
          <w:szCs w:val="24"/>
        </w:rPr>
        <w:t xml:space="preserve"> в</w:t>
      </w:r>
      <w:r>
        <w:rPr>
          <w:sz w:val="24"/>
          <w:szCs w:val="24"/>
        </w:rPr>
        <w:t xml:space="preserve"> Анучинском муниципальном округе</w:t>
      </w:r>
    </w:p>
    <w:p w:rsidR="003A0A54" w:rsidRDefault="003A0A54" w:rsidP="003A0A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0A54" w:rsidRDefault="003A0A54" w:rsidP="003A0A5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A0A54" w:rsidRDefault="003A0A54" w:rsidP="003A0A5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Конкурсный отбор на предоставление 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Анучинском муниципальном округе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Субсидии) из бюджета Анучинского муниципального округа  (далее – Конкурс) проводится казённым учреждением «Муниципальный орган управления образованием Анучинского муниципального округа Приморского края» (далее  - Организатор) 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Анучинском муниципальном округе» (далее – Порядок), утвержденным постановлением администрации Анучинского муниципального округа от __.__.2021 года № ___, и приказом о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 в Анучинском муниципальном округе, утвержденным начальником казённого учреждения «Муниципальный орган управления образованием Анучинского муниципального округа Приморского края» от __.__.2021 года № ___, в рамках реализации мероприятия «Обеспечение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детей» муниципальной программы «Развитие образования в Анучинском муниципальном районе на 2020–2024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Анучинского муниципального района от 22.08.2019 года № 471.</w:t>
      </w:r>
    </w:p>
    <w:p w:rsidR="003A0A54" w:rsidRDefault="003A0A54" w:rsidP="003A0A5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_Ref486258188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  <w:proofErr w:type="gramEnd"/>
    </w:p>
    <w:p w:rsidR="003A0A54" w:rsidRDefault="003A0A54" w:rsidP="003A0A5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участникам отбора, содержанию, форме и составу заявки.</w:t>
      </w:r>
    </w:p>
    <w:p w:rsidR="003A0A54" w:rsidRDefault="003A0A54" w:rsidP="003A0A5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Ref70510279"/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  <w:bookmarkEnd w:id="1"/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483334530"/>
      <w:r>
        <w:rPr>
          <w:rFonts w:ascii="Times New Roman" w:hAnsi="Times New Roman"/>
          <w:sz w:val="24"/>
          <w:szCs w:val="24"/>
        </w:rPr>
        <w:t>Заявка оформлена в соответствии с приложением 1 к настоящему Объявлению;</w:t>
      </w:r>
      <w:bookmarkEnd w:id="2"/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_Ref486258188 \r \h  \* MERGEFORMAT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Объявления;</w:t>
      </w:r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Организации отсутствует просроченная задолженность по возврату в местный бюджет субсидий, бюджетных инвестиций,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</w:t>
      </w:r>
      <w:r>
        <w:rPr>
          <w:rFonts w:ascii="Times New Roman" w:hAnsi="Times New Roman"/>
          <w:sz w:val="24"/>
          <w:szCs w:val="24"/>
        </w:rPr>
        <w:lastRenderedPageBreak/>
        <w:t>соответствии с иными правовыми актами, и иная просроченная (неурегулированная) задолженность перед местным бюджетом;</w:t>
      </w:r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не находится в процессе реорганизации </w:t>
      </w:r>
      <w:bookmarkStart w:id="3" w:name="_Hlk63864243"/>
      <w:r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3"/>
      <w:r>
        <w:rPr>
          <w:rFonts w:ascii="Times New Roman" w:hAnsi="Times New Roman"/>
          <w:sz w:val="24"/>
          <w:szCs w:val="24"/>
        </w:rPr>
        <w:t>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Организация не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превышает 50 процентов;</w:t>
      </w:r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483334536"/>
      <w:r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3A0A54" w:rsidRDefault="003A0A54" w:rsidP="003A0A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дополнительного образования детей </w:t>
      </w:r>
      <w:r>
        <w:rPr>
          <w:rFonts w:ascii="Times New Roman" w:hAnsi="Times New Roman"/>
          <w:sz w:val="24"/>
          <w:szCs w:val="24"/>
        </w:rPr>
        <w:t xml:space="preserve">Анучинского муниципального округа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>.</w:t>
      </w:r>
      <w:bookmarkStart w:id="5" w:name="_Ref486256446"/>
      <w:bookmarkEnd w:id="4"/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486258188"/>
      <w:bookmarkEnd w:id="5"/>
      <w:r>
        <w:rPr>
          <w:rFonts w:ascii="Times New Roman" w:hAnsi="Times New Roman"/>
          <w:sz w:val="24"/>
          <w:szCs w:val="24"/>
        </w:rPr>
        <w:t xml:space="preserve">На Конкурс в составе Заявки Организации </w:t>
      </w:r>
      <w:proofErr w:type="gramStart"/>
      <w:r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bookmarkEnd w:id="6"/>
    </w:p>
    <w:p w:rsidR="003A0A54" w:rsidRDefault="003A0A54" w:rsidP="003A0A5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452720749"/>
      <w:r>
        <w:rPr>
          <w:rFonts w:ascii="Times New Roman" w:hAnsi="Times New Roman"/>
          <w:sz w:val="24"/>
          <w:szCs w:val="24"/>
        </w:rPr>
        <w:t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 w:rsidR="003A0A54" w:rsidRDefault="003A0A54" w:rsidP="003A0A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не получает в текущем финансовом году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иными правовыми актами в целях финансового обеспечения мероприятия;</w:t>
      </w:r>
    </w:p>
    <w:p w:rsidR="003A0A54" w:rsidRDefault="003A0A54" w:rsidP="003A0A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3A0A54" w:rsidRDefault="003A0A54" w:rsidP="003A0A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превышает 50 процентов;</w:t>
      </w:r>
    </w:p>
    <w:p w:rsidR="003A0A54" w:rsidRDefault="003A0A54" w:rsidP="003A0A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Организации отсутствует просроченная задолженность по возврату в местный бюджет субсидий, бюджетных инвестиций,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3A0A54" w:rsidRDefault="003A0A54" w:rsidP="003A0A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0A54" w:rsidRDefault="003A0A54" w:rsidP="003A0A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  <w:proofErr w:type="gramEnd"/>
    </w:p>
    <w:p w:rsidR="003A0A54" w:rsidRDefault="003A0A54" w:rsidP="003A0A5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7"/>
      <w:r>
        <w:rPr>
          <w:rFonts w:ascii="Times New Roman" w:hAnsi="Times New Roman"/>
          <w:sz w:val="24"/>
          <w:szCs w:val="24"/>
        </w:rPr>
        <w:t>;</w:t>
      </w:r>
    </w:p>
    <w:p w:rsidR="003A0A54" w:rsidRDefault="003A0A54" w:rsidP="003A0A5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483334033"/>
      <w:r>
        <w:rPr>
          <w:rFonts w:ascii="Times New Roman" w:hAnsi="Times New Roman"/>
          <w:sz w:val="24"/>
          <w:szCs w:val="24"/>
        </w:rPr>
        <w:t xml:space="preserve">согласие </w:t>
      </w:r>
      <w:bookmarkStart w:id="9" w:name="_Hlk63865675"/>
      <w:r>
        <w:rPr>
          <w:rFonts w:ascii="Times New Roman" w:hAnsi="Times New Roman"/>
          <w:sz w:val="24"/>
          <w:szCs w:val="24"/>
        </w:rPr>
        <w:t xml:space="preserve">на публикацию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9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Конкурсом</w:t>
      </w:r>
      <w:bookmarkEnd w:id="8"/>
      <w:r>
        <w:rPr>
          <w:rFonts w:ascii="Times New Roman" w:hAnsi="Times New Roman"/>
          <w:sz w:val="24"/>
          <w:szCs w:val="24"/>
        </w:rPr>
        <w:t>;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документам, входящим в состав Заявки:</w:t>
      </w:r>
    </w:p>
    <w:p w:rsidR="003A0A54" w:rsidRDefault="003A0A54" w:rsidP="003A0A54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заверяются печатью Организации (при наличии) и подписью руководителя Организации;</w:t>
      </w:r>
    </w:p>
    <w:p w:rsidR="003A0A54" w:rsidRDefault="003A0A54" w:rsidP="003A0A54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 w:rsidR="003A0A54" w:rsidRDefault="003A0A54" w:rsidP="003A0A54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 w:rsidR="003A0A54" w:rsidRDefault="003A0A54" w:rsidP="003A0A54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3A0A54" w:rsidRDefault="003A0A54" w:rsidP="003A0A54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 w:rsidR="003A0A54" w:rsidRDefault="003A0A54" w:rsidP="003A0A5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подачи и рассмотрения Заявок.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Для обеспечения участия Организаций в Конкурсе Организатор осуществляет непрерывный </w:t>
      </w:r>
      <w:r>
        <w:rPr>
          <w:rFonts w:ascii="Times New Roman" w:hAnsi="Times New Roman"/>
          <w:sz w:val="24"/>
          <w:szCs w:val="24"/>
        </w:rPr>
        <w:t>прием Заявок и отбор получателей грантов в форме субсидий, начиная с 1 сентября текущего года и до 1 августа следующего года в соответствии с пунктами 11-13 Порядка.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Заявок осуществляется по адресу с. Анучино, ул. </w:t>
      </w:r>
      <w:proofErr w:type="spellStart"/>
      <w:r>
        <w:rPr>
          <w:rFonts w:ascii="Times New Roman" w:hAnsi="Times New Roman"/>
          <w:sz w:val="24"/>
          <w:szCs w:val="24"/>
        </w:rPr>
        <w:t>Слизкова</w:t>
      </w:r>
      <w:proofErr w:type="spellEnd"/>
      <w:r>
        <w:rPr>
          <w:rFonts w:ascii="Times New Roman" w:hAnsi="Times New Roman"/>
          <w:sz w:val="24"/>
          <w:szCs w:val="24"/>
        </w:rPr>
        <w:t>, 5 по рабочим дням с 10.00 до 13.00 по часовому поясу нахождения Организатора.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Поступившие Заявки, регистрируются в отдельном журнале учета Заявок, форма которого разрабатывается и утверждается казённым учреждением «Муниципальный орган управления образованием Анучинского муниципального округа Приморского края».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>
        <w:rPr>
          <w:rFonts w:ascii="Times New Roman" w:hAnsi="Times New Roman"/>
          <w:bCs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не несет ответственности перед Организацией в случае утраты документов Заявки.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Конверт должен быть опечатан печатью Организации (при наличии) с пометкой «На конкурс казённому учреждению «Муниципальный орган управления образованием Анучинского муниципального округа Приморского края». Заявка </w:t>
      </w:r>
      <w:proofErr w:type="gramStart"/>
      <w:r>
        <w:rPr>
          <w:rFonts w:ascii="Times New Roman" w:hAnsi="Times New Roman"/>
          <w:sz w:val="24"/>
          <w:szCs w:val="24"/>
        </w:rPr>
        <w:t>на участие в Конкурсе на право получения гранта в форме субсидии в 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 персонифицированного финансирования дополнительного образования детей в Анучинском муниципальном округе». Организация вправе не указывать на конверте свое наименование и почтовый адрес.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Организация вправе подать только одну Заявку.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вправе отозвать свою Заявку по рабочим дням в любое время до 13 часов дня, следующего за днем подачи заявки по часовому поясу нахождения Организатора.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3A0A54" w:rsidRDefault="003A0A54" w:rsidP="003A0A5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должно быть заверено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3A0A54" w:rsidRDefault="003A0A54" w:rsidP="003A0A5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14:00 по часовому поясу нахождения Организатора.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вскрытия конвертов с Заявками и прилагаемыми документами на участие в Конкурсе: с. Анучино, ул. </w:t>
      </w:r>
      <w:proofErr w:type="spellStart"/>
      <w:r>
        <w:rPr>
          <w:rFonts w:ascii="Times New Roman" w:hAnsi="Times New Roman"/>
          <w:sz w:val="24"/>
          <w:szCs w:val="24"/>
        </w:rPr>
        <w:t>Слизкова</w:t>
      </w:r>
      <w:proofErr w:type="spellEnd"/>
      <w:r>
        <w:rPr>
          <w:rFonts w:ascii="Times New Roman" w:hAnsi="Times New Roman"/>
          <w:sz w:val="24"/>
          <w:szCs w:val="24"/>
        </w:rPr>
        <w:t>, 5.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</w:t>
      </w:r>
      <w:r>
        <w:rPr>
          <w:rFonts w:ascii="Times New Roman" w:hAnsi="Times New Roman"/>
          <w:sz w:val="24"/>
          <w:szCs w:val="24"/>
        </w:rPr>
        <w:lastRenderedPageBreak/>
        <w:t>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вскрытия конвертов публикуется на официальном сайте Организатора в информационно-телекоммуникационной сети «Интернет» по рабочим дням на следующий день после вскрытия конвертов с Заявками в 14:00 по часовому поясу нахождения Организатора.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протоколе вскрытия конвертов указывается:</w:t>
      </w:r>
    </w:p>
    <w:p w:rsidR="003A0A54" w:rsidRDefault="003A0A54" w:rsidP="003A0A5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организатор Конкурса;</w:t>
      </w:r>
    </w:p>
    <w:p w:rsidR="003A0A54" w:rsidRDefault="003A0A54" w:rsidP="003A0A5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заседания конкурсной комиссии;</w:t>
      </w:r>
    </w:p>
    <w:p w:rsidR="003A0A54" w:rsidRDefault="003A0A54" w:rsidP="003A0A5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члены конкурсной комиссии;</w:t>
      </w:r>
    </w:p>
    <w:p w:rsidR="003A0A54" w:rsidRDefault="003A0A54" w:rsidP="003A0A5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Организаций, представивших Заявки, их местонахождение;</w:t>
      </w:r>
    </w:p>
    <w:p w:rsidR="003A0A54" w:rsidRDefault="003A0A54" w:rsidP="003A0A5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наличие/отсутствие в каждой Заявке документов, предусмотренных настоящим Объявлением;</w:t>
      </w:r>
    </w:p>
    <w:p w:rsidR="003A0A54" w:rsidRDefault="003A0A54" w:rsidP="003A0A5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причины.</w:t>
      </w:r>
    </w:p>
    <w:p w:rsidR="003A0A54" w:rsidRDefault="003A0A54" w:rsidP="003A0A5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заявок, допущенных до участия в Конкурсе</w:t>
      </w:r>
    </w:p>
    <w:p w:rsidR="003A0A54" w:rsidRDefault="003A0A54" w:rsidP="003A0A5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победителей Конкурса.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допущенные до участия в Конкурсе, рассматриваются конкурсной комиссией в срок не более 3-х рабочих дней со дня вскрытия конвертов.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на Конкурс Заявки рассматриваются конкурсной комиссией на предмет соответствия условиям, указанным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_Ref70510279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Объявления.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:rsidR="003A0A54" w:rsidRDefault="003A0A54" w:rsidP="003A0A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рассмотрения Заявок, включающий информацию о победителях Конкурса, подлежит опубликованию на официальном сайте казённого учреждения «Муниципальный орган управления образованием Анучинского муниципального округа Приморского края»  в информационно-телекоммуникационной сети «Интернет» на следующий день после рассмотрения Заявок конкурсной комиссией.</w:t>
      </w:r>
    </w:p>
    <w:p w:rsidR="003A0A54" w:rsidRDefault="003A0A54" w:rsidP="003A0A54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 к объявлению о проведении конкурса.</w:t>
      </w:r>
    </w:p>
    <w:p w:rsidR="003A0A54" w:rsidRDefault="003A0A54" w:rsidP="003A0A54">
      <w:pPr>
        <w:spacing w:after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3A0A54" w:rsidRDefault="003A0A54" w:rsidP="003A0A54">
      <w:pPr>
        <w:spacing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Заявка на участие в Конкурсе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02"/>
        <w:gridCol w:w="6328"/>
      </w:tblGrid>
      <w:tr w:rsidR="003A0A54" w:rsidTr="003A0A54">
        <w:trPr>
          <w:trHeight w:val="238"/>
        </w:trPr>
        <w:tc>
          <w:tcPr>
            <w:tcW w:w="9924" w:type="dxa"/>
            <w:gridSpan w:val="2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 по Общероссийскому</w:t>
            </w:r>
          </w:p>
          <w:p w:rsidR="003A0A54" w:rsidRDefault="003A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классификатору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внешнеэкономической</w:t>
            </w:r>
            <w:proofErr w:type="gramEnd"/>
          </w:p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94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9924" w:type="dxa"/>
            <w:gridSpan w:val="2"/>
            <w:vAlign w:val="center"/>
            <w:hideMark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3A0A54" w:rsidTr="003A0A54">
        <w:trPr>
          <w:trHeight w:val="116"/>
        </w:trPr>
        <w:tc>
          <w:tcPr>
            <w:tcW w:w="9924" w:type="dxa"/>
            <w:gridSpan w:val="2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404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9924" w:type="dxa"/>
            <w:gridSpan w:val="2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3600" w:type="dxa"/>
          </w:tcPr>
          <w:p w:rsidR="003A0A54" w:rsidRDefault="003A0A54">
            <w:pPr>
              <w:tabs>
                <w:tab w:val="left" w:pos="24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9924" w:type="dxa"/>
            <w:gridSpan w:val="2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 заявке прилагаются следующие документы:</w:t>
            </w:r>
          </w:p>
          <w:p w:rsidR="003A0A54" w:rsidRDefault="003A0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9924" w:type="dxa"/>
            <w:gridSpan w:val="2"/>
          </w:tcPr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A54" w:rsidRDefault="003A0A54" w:rsidP="003A0A54">
      <w:pPr>
        <w:spacing w:after="0"/>
        <w:ind w:left="-426"/>
        <w:rPr>
          <w:rFonts w:ascii="Times New Roman" w:hAnsi="Times New Roman"/>
          <w:smallCaps/>
          <w:sz w:val="24"/>
          <w:szCs w:val="24"/>
        </w:rPr>
      </w:pPr>
    </w:p>
    <w:p w:rsidR="003A0A54" w:rsidRDefault="003A0A54" w:rsidP="003A0A54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Анучинского муниципального округа в рамках системы персонифицированного финансирования дополнительного образования детей в Анучинском муниципальном округе, подтверждаю.</w:t>
      </w:r>
    </w:p>
    <w:p w:rsidR="003A0A54" w:rsidRDefault="003A0A54" w:rsidP="003A0A54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и предоставления гранта в форме субсидий ознакомлены и согласны.</w:t>
      </w:r>
    </w:p>
    <w:p w:rsid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:rsid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01C9A" w:rsidRP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sectPr w:rsidR="00801C9A" w:rsidRPr="003A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i w:val="0"/>
        <w:sz w:val="24"/>
      </w:rPr>
    </w:lvl>
  </w:abstractNum>
  <w:abstractNum w:abstractNumId="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54"/>
    <w:rsid w:val="001F5D60"/>
    <w:rsid w:val="003A0A54"/>
    <w:rsid w:val="00F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5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A0A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A54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3A0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5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A0A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A54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3A0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Шнейдер</dc:creator>
  <cp:lastModifiedBy>Наталья Ивановна Шнейдер</cp:lastModifiedBy>
  <cp:revision>2</cp:revision>
  <dcterms:created xsi:type="dcterms:W3CDTF">2021-08-16T02:16:00Z</dcterms:created>
  <dcterms:modified xsi:type="dcterms:W3CDTF">2021-08-16T02:17:00Z</dcterms:modified>
</cp:coreProperties>
</file>