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01" w:rsidRPr="00556D01" w:rsidRDefault="00556D01" w:rsidP="00556D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BE3557" w:rsidRDefault="00556D01" w:rsidP="00BE35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</w:t>
      </w:r>
      <w:r w:rsidR="004D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объединения </w:t>
      </w:r>
    </w:p>
    <w:p w:rsidR="00BE3557" w:rsidRPr="00BE3557" w:rsidRDefault="00556D01" w:rsidP="00BE355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русского языка и литературы</w:t>
      </w:r>
      <w:r w:rsidR="00BE355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– 2022</w:t>
      </w:r>
      <w:r w:rsidRPr="005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BE3557" w:rsidRDefault="00BE3557" w:rsidP="00BE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E3557" w:rsidRDefault="00BE3557" w:rsidP="00BE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6D01" w:rsidRPr="00BE3557" w:rsidRDefault="00556D01" w:rsidP="00BE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5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ТЕМА:</w:t>
      </w:r>
      <w:r w:rsidR="00CC1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E3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функциональной  грамотности школьников как приоритетное направление в  преподавании русского языка и литературы»</w:t>
      </w:r>
    </w:p>
    <w:p w:rsidR="00556D01" w:rsidRPr="00BE3557" w:rsidRDefault="00556D01" w:rsidP="00BE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556D01" w:rsidRPr="00556D01" w:rsidRDefault="00556D01" w:rsidP="00556D0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работы РМО</w:t>
      </w: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уровня педагогиче</w:t>
      </w:r>
      <w:r w:rsidR="00AE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мастерства и компетентности  учителей русского языка и литература для формирования функциональной грамотности  обучающихся .</w:t>
      </w:r>
    </w:p>
    <w:p w:rsidR="00BE3557" w:rsidRDefault="00BE3557" w:rsidP="00556D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6D01" w:rsidRPr="00BE3557" w:rsidRDefault="00556D01" w:rsidP="00556D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BE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="00AE0C04" w:rsidRPr="00BE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Р</w:t>
      </w:r>
      <w:r w:rsidRPr="00BE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МО:</w:t>
      </w:r>
    </w:p>
    <w:p w:rsidR="00AE0C04" w:rsidRPr="00BE3557" w:rsidRDefault="00AE0C04" w:rsidP="00AE0C04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профессиональную компетентность  педагогов через самообразование, </w:t>
      </w:r>
      <w:r w:rsidR="006F5D0C"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заседаниях РМО, семинарах, </w:t>
      </w:r>
      <w:proofErr w:type="spellStart"/>
      <w:r w:rsidR="006F5D0C"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6F5D0C"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конференциях по данному направлению.</w:t>
      </w:r>
    </w:p>
    <w:p w:rsidR="006F5D0C" w:rsidRPr="00BE3557" w:rsidRDefault="006F5D0C" w:rsidP="00AE0C04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новые подходы и технологии в преподавании и обучении для формирования функциональной грамотности обучающихся .</w:t>
      </w:r>
    </w:p>
    <w:p w:rsidR="006F5D0C" w:rsidRPr="00BE3557" w:rsidRDefault="006F5D0C" w:rsidP="00AE0C04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 и распространять опыт педагогов района по данной теме. </w:t>
      </w:r>
    </w:p>
    <w:p w:rsidR="00AE0C04" w:rsidRPr="00BE3557" w:rsidRDefault="006F5D0C" w:rsidP="00556D0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мониторинг развития читательской грамотности, языковой грамотности, </w:t>
      </w:r>
      <w:proofErr w:type="spellStart"/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обучающихся</w:t>
      </w:r>
      <w:r w:rsidR="00CC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C04" w:rsidRPr="00BE3557" w:rsidRDefault="00AE0C04" w:rsidP="0055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D01" w:rsidRPr="00556D01" w:rsidRDefault="00556D01" w:rsidP="00556D01">
      <w:pPr>
        <w:spacing w:after="0" w:line="240" w:lineRule="auto"/>
        <w:ind w:left="12"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Повысить квалификацию педагогов по проблемам: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новые учебные стандарты (формировать ключевые компетентности обучающихся)</w:t>
      </w:r>
      <w:r w:rsidR="00CC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образовательное содержание, направленное на формирование у школьников системы ключевых компетенций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отбор методов, средств, приемов, технологий, соответствующих новым ФГОС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Внедрить в 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 работы всех учителей МО</w:t>
      </w: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Накопить дидактический материал, соответствующий новым ФГОС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технологию создания </w:t>
      </w:r>
      <w:proofErr w:type="spellStart"/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ориентированных заданий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 работы с одаренными учащимися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психолого-педагогическую поддержку слабоуспевающих учащихся; использование возможностей дополнительного образования для обеспечения системы работы по подготовке к государственной итоговой аттестации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3557" w:rsidRPr="00BE3557" w:rsidRDefault="00556D01" w:rsidP="00BE3557">
      <w:pPr>
        <w:numPr>
          <w:ilvl w:val="0"/>
          <w:numId w:val="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участия в интеллектуальных и творческих конкурсах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BE3557" w:rsidRDefault="00556D01" w:rsidP="00BE3557">
      <w:p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E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 направления методической работы:</w:t>
      </w:r>
    </w:p>
    <w:p w:rsidR="00556D01" w:rsidRPr="00556D01" w:rsidRDefault="00556D01" w:rsidP="00556D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образовательных программ по учебным предметам и внеурочной деятельности в соответствии с ФГОС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D01" w:rsidRPr="00556D01" w:rsidRDefault="00556D01" w:rsidP="00556D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инфраструктуры духовно-нравственного  воспитания  и оздоровления обучающихся (</w:t>
      </w:r>
      <w:proofErr w:type="spellStart"/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деятельности,  элективные курсы, детские объединения, дискуссионные клубы, социальное партнерство)</w:t>
      </w:r>
      <w:r w:rsidR="00BE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F1F" w:rsidRDefault="00556D01" w:rsidP="00556D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в практику образовательной деятельности на основе проектно-исследовательского компонента (обеспечение участия обучающихся во всех  видах проектно-исследовательской деятельности, создание условий для </w:t>
      </w:r>
    </w:p>
    <w:p w:rsidR="00BE3557" w:rsidRDefault="00BE3557" w:rsidP="00F33D8C">
      <w:pPr>
        <w:shd w:val="clear" w:color="auto" w:fill="FFFFFF"/>
        <w:spacing w:after="0" w:line="360" w:lineRule="auto"/>
        <w:ind w:left="-108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33D8C" w:rsidRPr="00BE3557" w:rsidRDefault="008D5052" w:rsidP="00F33D8C">
      <w:pPr>
        <w:shd w:val="clear" w:color="auto" w:fill="FFFFFF"/>
        <w:spacing w:after="0" w:line="360" w:lineRule="auto"/>
        <w:ind w:left="-108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Направления методической работы</w:t>
      </w:r>
    </w:p>
    <w:p w:rsidR="00F33D8C" w:rsidRPr="00F33D8C" w:rsidRDefault="00BE3557" w:rsidP="00F33D8C">
      <w:pPr>
        <w:shd w:val="clear" w:color="auto" w:fill="FFFFFF"/>
        <w:spacing w:after="0" w:line="360" w:lineRule="auto"/>
        <w:ind w:left="-108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F33D8C" w:rsidRPr="00F33D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Аналитическая деятельность:</w:t>
      </w:r>
    </w:p>
    <w:p w:rsidR="00F33D8C" w:rsidRPr="00F33D8C" w:rsidRDefault="00F33D8C" w:rsidP="00F33D8C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мониторинг педагогических потребностей педагогов, создание базы данных об учителях</w:t>
      </w:r>
      <w:r w:rsidR="005C55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словесниках;</w:t>
      </w:r>
    </w:p>
    <w:p w:rsidR="00F33D8C" w:rsidRPr="00F33D8C" w:rsidRDefault="00F33D8C" w:rsidP="00F33D8C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анализ результатов методической работы, выявление затруднений дидактического и методического характера;</w:t>
      </w:r>
    </w:p>
    <w:p w:rsidR="00F33D8C" w:rsidRPr="00F33D8C" w:rsidRDefault="00F33D8C" w:rsidP="00F33D8C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изучение, обобщение и распространение эффективного педагогического опыта.</w:t>
      </w:r>
    </w:p>
    <w:p w:rsidR="00F33D8C" w:rsidRPr="00F33D8C" w:rsidRDefault="00F33D8C" w:rsidP="00F33D8C">
      <w:pPr>
        <w:shd w:val="clear" w:color="auto" w:fill="FFFFFF"/>
        <w:spacing w:after="0" w:line="360" w:lineRule="auto"/>
        <w:ind w:left="-11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D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Информационная деятельность:</w:t>
      </w:r>
    </w:p>
    <w:p w:rsidR="00F33D8C" w:rsidRPr="00F33D8C" w:rsidRDefault="00F33D8C" w:rsidP="00F33D8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банка педагогической информации;</w:t>
      </w:r>
    </w:p>
    <w:p w:rsidR="00F33D8C" w:rsidRPr="00F33D8C" w:rsidRDefault="00F33D8C" w:rsidP="00F33D8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информирование о новинках педагогической, психологической, методической литературы;</w:t>
      </w:r>
    </w:p>
    <w:p w:rsidR="00F33D8C" w:rsidRPr="00F33D8C" w:rsidRDefault="00F33D8C" w:rsidP="00F33D8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информирование об опыте инновационной деятельности, о новых направлениях в развитии образования.</w:t>
      </w:r>
    </w:p>
    <w:p w:rsidR="00F33D8C" w:rsidRPr="00F33D8C" w:rsidRDefault="00F33D8C" w:rsidP="00F33D8C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D8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Организационно – методическая деятельность:</w:t>
      </w:r>
    </w:p>
    <w:p w:rsidR="00F33D8C" w:rsidRPr="00F33D8C" w:rsidRDefault="00F33D8C" w:rsidP="00F33D8C">
      <w:pPr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оказание помощи в подготовке к аттестации, планирование повышения квалификации;</w:t>
      </w:r>
    </w:p>
    <w:p w:rsidR="00F33D8C" w:rsidRPr="00F33D8C" w:rsidRDefault="00F33D8C" w:rsidP="00F33D8C">
      <w:pPr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 педагогических чтений, семинаров, научно – практических конференций; конкурсов педагогического мастерства;</w:t>
      </w:r>
    </w:p>
    <w:p w:rsidR="00F33D8C" w:rsidRPr="00F33D8C" w:rsidRDefault="00F33D8C" w:rsidP="00F33D8C">
      <w:pPr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 взаимодействия различных методических структур.</w:t>
      </w:r>
    </w:p>
    <w:p w:rsidR="00F33D8C" w:rsidRPr="00F33D8C" w:rsidRDefault="00F33D8C" w:rsidP="00F33D8C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Консультационная деятельность:</w:t>
      </w:r>
    </w:p>
    <w:p w:rsidR="00F33D8C" w:rsidRPr="00F33D8C" w:rsidRDefault="00F33D8C" w:rsidP="00F33D8C">
      <w:pPr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консультационной работы;</w:t>
      </w:r>
    </w:p>
    <w:p w:rsidR="00F33D8C" w:rsidRPr="00BE3557" w:rsidRDefault="00F33D8C" w:rsidP="00BE3557">
      <w:pPr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/>
          <w:color w:val="000000"/>
          <w:sz w:val="24"/>
          <w:szCs w:val="24"/>
          <w:lang w:eastAsia="ru-RU"/>
        </w:rPr>
        <w:t>популяризация результатов новейших педагогических и психологических исследований.</w:t>
      </w:r>
    </w:p>
    <w:tbl>
      <w:tblPr>
        <w:tblpPr w:leftFromText="180" w:rightFromText="180" w:vertAnchor="text" w:horzAnchor="margin" w:tblpXSpec="center" w:tblpY="-1132"/>
        <w:tblW w:w="10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4374"/>
        <w:gridCol w:w="34"/>
        <w:gridCol w:w="1687"/>
        <w:gridCol w:w="3368"/>
        <w:gridCol w:w="34"/>
      </w:tblGrid>
      <w:tr w:rsidR="008A4F1F" w:rsidRPr="00556D01" w:rsidTr="005C5543">
        <w:trPr>
          <w:gridAfter w:val="1"/>
          <w:wAfter w:w="34" w:type="dxa"/>
          <w:trHeight w:val="41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Pr="00556D01" w:rsidRDefault="008A4F1F" w:rsidP="008A4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Pr="00556D01" w:rsidRDefault="008A4F1F" w:rsidP="008A4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Pr="00556D01" w:rsidRDefault="008A4F1F" w:rsidP="008A4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ФИО ответственного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8A4F1F" w:rsidRPr="00556D01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реализации мероприятий</w:t>
            </w:r>
          </w:p>
        </w:tc>
      </w:tr>
      <w:tr w:rsidR="008A4F1F" w:rsidRPr="00F0560C" w:rsidTr="005C5543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Pr="00556D01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МО № 1.  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«  Формирование и оценка функциональной грамотности обучающихся: приоритетные задачи на 2021- 2022 учебный год»</w:t>
            </w:r>
          </w:p>
          <w:p w:rsidR="008A4F1F" w:rsidRPr="00556D01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Pr="00556D01" w:rsidRDefault="008A4F1F" w:rsidP="008A4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8A4F1F" w:rsidRPr="00556D01" w:rsidRDefault="008A4F1F" w:rsidP="008A4F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2020-2021</w:t>
            </w: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A4F1F" w:rsidRPr="00556D01" w:rsidRDefault="008A4F1F" w:rsidP="008A4F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направлений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МО на 2021 – 2022</w:t>
            </w: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A4F1F" w:rsidRPr="00556D01" w:rsidRDefault="008A4F1F" w:rsidP="008A4F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рекомендаций по составлению рабочих программ по предметам «Русский язык» и «Литература». Обсуждение и утверждения планов работы кабинетов русского языка, литературы.</w:t>
            </w:r>
          </w:p>
          <w:p w:rsidR="008A4F1F" w:rsidRPr="00556D01" w:rsidRDefault="008A4F1F" w:rsidP="008A4F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 внедрить методологии и критерий оценки качества общего образования на основе практики международных исследований качества подготовки обучающихся</w:t>
            </w:r>
          </w:p>
          <w:p w:rsidR="008A4F1F" w:rsidRPr="00556D01" w:rsidRDefault="008A4F1F" w:rsidP="008A4F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своевременного прохождения курсов повышения квалификации учителями русского языка и литературы</w:t>
            </w:r>
          </w:p>
          <w:p w:rsidR="008A4F1F" w:rsidRDefault="008A4F1F" w:rsidP="008A4F1F">
            <w:pPr>
              <w:spacing w:after="0" w:line="240" w:lineRule="auto"/>
              <w:ind w:left="7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работа:</w:t>
            </w: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ведения школьной документации, ученических тетрадей, периодичность их проверки.</w:t>
            </w:r>
          </w:p>
          <w:p w:rsidR="008A4F1F" w:rsidRDefault="008A4F1F" w:rsidP="008A4F1F">
            <w:pPr>
              <w:spacing w:after="0" w:line="240" w:lineRule="auto"/>
              <w:ind w:left="718" w:hanging="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ind w:left="718" w:hanging="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Pr="00556D01" w:rsidRDefault="008A4F1F" w:rsidP="008A4F1F">
            <w:pPr>
              <w:spacing w:after="0" w:line="240" w:lineRule="auto"/>
              <w:ind w:left="718" w:hanging="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МО № 2.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 « Читательская функциональная грамотность»</w:t>
            </w:r>
          </w:p>
          <w:p w:rsidR="008A4F1F" w:rsidRPr="00556D01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Pr="00556D01" w:rsidRDefault="008A4F1F" w:rsidP="008A4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8D5052" w:rsidRPr="008D5052" w:rsidRDefault="008A4F1F" w:rsidP="008A4F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«Методические и методологические  особенности формирования читательско</w:t>
            </w:r>
            <w:r w:rsid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функциональной  грамотности».</w:t>
            </w:r>
            <w:r w:rsidR="008D5052" w:rsidRP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Сообщение.</w:t>
            </w:r>
            <w:r w:rsidR="008D5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P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4F1F" w:rsidRPr="008D5052" w:rsidRDefault="008A4F1F" w:rsidP="008A4F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 сетевое взаимодействие учителей-предметников  для повышения функциональной грамотности обучающихся и исключения рисков ученической неуспеваемости.</w:t>
            </w:r>
          </w:p>
          <w:p w:rsidR="008A4F1F" w:rsidRPr="005C5543" w:rsidRDefault="008A4F1F" w:rsidP="008A4F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муниципальном  этапе  Всероссийской олимпиады </w:t>
            </w:r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школьников.</w:t>
            </w:r>
          </w:p>
          <w:p w:rsidR="008A4F1F" w:rsidRPr="005C5543" w:rsidRDefault="008A4F1F" w:rsidP="008A4F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олимпиадных работ  муниципального этапа  ВОШ по русскому языку и литературе.</w:t>
            </w:r>
          </w:p>
          <w:p w:rsidR="008A4F1F" w:rsidRPr="005C5543" w:rsidRDefault="008A4F1F" w:rsidP="008A4F1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ПРАКТИКУМ: Обмен опытом по формированию читательской грамотности обучающихся. Составление заданий по формированию читательской грамотности.( работа в группах) </w:t>
            </w:r>
          </w:p>
          <w:p w:rsidR="008A4F1F" w:rsidRPr="00556D01" w:rsidRDefault="008A4F1F" w:rsidP="008A4F1F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5C5543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РМО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Pr="005C5543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Гуслев</w:t>
            </w:r>
            <w:proofErr w:type="spellEnd"/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В.А.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РМО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педагогической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 .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 РМО </w:t>
            </w:r>
            <w:r w:rsid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2021-2022г.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протоколов ,анализ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результатов.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передового опыта по формированию</w:t>
            </w:r>
          </w:p>
          <w:p w:rsidR="008A4F1F" w:rsidRPr="00556D01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читательской функциональной грамотности     обучающихся.</w:t>
            </w:r>
          </w:p>
        </w:tc>
      </w:tr>
      <w:tr w:rsidR="008A4F1F" w:rsidRPr="00556D01" w:rsidTr="005C5543">
        <w:trPr>
          <w:trHeight w:val="27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Pr="00BA68DC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BA68DC" w:rsidRPr="00BA68DC" w:rsidRDefault="00BA68DC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BA68DC" w:rsidRPr="00BA68DC" w:rsidRDefault="00BA68DC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BA68DC" w:rsidRPr="005C5543" w:rsidRDefault="00BA68DC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МО № 3</w:t>
            </w: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: «Языковая функциональная грамотность. Формирование и оценка функциональной грамотности обучающихся: методические особенности формирования  языковой функциональной грамотности»</w:t>
            </w:r>
          </w:p>
          <w:p w:rsidR="008A4F1F" w:rsidRPr="00556D01" w:rsidRDefault="008A4F1F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CD767E" w:rsidRPr="00556D01" w:rsidRDefault="00CD767E" w:rsidP="008A4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F1F" w:rsidRDefault="00CD767E" w:rsidP="00CD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1.Языковая функциональная грамотность. Формирование и оценка функциональной грамотности обучающихся: методические особенности формирования  языковой функциональной грамотности»(Сообщение)</w:t>
            </w:r>
          </w:p>
          <w:p w:rsidR="00CD767E" w:rsidRPr="00CD767E" w:rsidRDefault="00CD767E" w:rsidP="00CD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Pr="00556D01" w:rsidRDefault="00CD767E" w:rsidP="00CD767E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A4F1F"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изучение методик и опыта международных исследований P1SA. TIMSS учителями русского языка и литературы</w:t>
            </w:r>
          </w:p>
          <w:p w:rsidR="008A4F1F" w:rsidRPr="00556D01" w:rsidRDefault="00CD767E" w:rsidP="00CD767E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A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презентации,</w:t>
            </w:r>
            <w:r w:rsidR="00BA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доклады учителей района по формированию языковой функциональной грамотности .</w:t>
            </w:r>
          </w:p>
          <w:p w:rsidR="008A4F1F" w:rsidRPr="00556D01" w:rsidRDefault="008A4F1F" w:rsidP="00CD767E">
            <w:pPr>
              <w:spacing w:before="100" w:beforeAutospacing="1" w:after="100" w:afterAutospacing="1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Pr="00556D01" w:rsidRDefault="00CD767E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 проводит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</w:t>
            </w:r>
            <w:r w:rsid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результаты проведенного анализа посещенных</w:t>
            </w:r>
            <w:r w:rsid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занятий  учителей</w:t>
            </w:r>
            <w:r w:rsid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литературы,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пользуемых учителями образовательных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и средств обучения.</w:t>
            </w:r>
          </w:p>
          <w:p w:rsidR="008A4F1F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67E" w:rsidRDefault="008A4F1F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 ор</w:t>
            </w:r>
            <w:r w:rsidR="008D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ганизует и сопровождает процесс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</w:t>
            </w:r>
            <w:r w:rsidR="00CD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 обучающихся, анализирует используемые в ОО</w:t>
            </w:r>
          </w:p>
          <w:p w:rsidR="00CD767E" w:rsidRPr="00556D01" w:rsidRDefault="00CD767E" w:rsidP="008A4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технологии.</w:t>
            </w:r>
          </w:p>
        </w:tc>
      </w:tr>
    </w:tbl>
    <w:p w:rsidR="00F64617" w:rsidRDefault="00F64617"/>
    <w:p w:rsidR="00B84808" w:rsidRDefault="00B84808"/>
    <w:p w:rsidR="00B84808" w:rsidRPr="00FC1EF4" w:rsidRDefault="00B84808" w:rsidP="00B84808">
      <w:pPr>
        <w:shd w:val="clear" w:color="auto" w:fill="FFFFFF"/>
        <w:spacing w:after="0" w:line="36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1E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работы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РМО</w:t>
      </w:r>
    </w:p>
    <w:p w:rsidR="00B84808" w:rsidRDefault="00B84808" w:rsidP="00B84808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Контрольно – диагностическая работа по преемственности обучения:</w:t>
      </w:r>
    </w:p>
    <w:p w:rsidR="00B84808" w:rsidRDefault="00B84808" w:rsidP="00B84808">
      <w:pPr>
        <w:numPr>
          <w:ilvl w:val="1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5, 6, 8 классы: диктант с грамматическим заданием и тестами,</w:t>
      </w:r>
    </w:p>
    <w:p w:rsidR="00B84808" w:rsidRDefault="00B84808" w:rsidP="00B84808">
      <w:pPr>
        <w:numPr>
          <w:ilvl w:val="1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 класс: письменная работа по проверке навыка осознанного чтения,</w:t>
      </w:r>
    </w:p>
    <w:p w:rsidR="00B84808" w:rsidRDefault="00B84808" w:rsidP="00B84808">
      <w:pPr>
        <w:numPr>
          <w:ilvl w:val="1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 – 7 классы: проверка техники чтения.</w:t>
      </w:r>
    </w:p>
    <w:p w:rsidR="00B84808" w:rsidRDefault="00B84808" w:rsidP="00B84808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Пробный  экзамен:</w:t>
      </w:r>
    </w:p>
    <w:p w:rsidR="00B84808" w:rsidRDefault="00B84808" w:rsidP="00B84808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ОГЭ – 9 классы,</w:t>
      </w:r>
    </w:p>
    <w:p w:rsidR="00B84808" w:rsidRDefault="00B84808" w:rsidP="00B84808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ЕГЭ – 11 классы.</w:t>
      </w:r>
    </w:p>
    <w:p w:rsidR="00B84808" w:rsidRDefault="00B84808" w:rsidP="00B84808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Олимпиады:</w:t>
      </w:r>
    </w:p>
    <w:p w:rsidR="00B84808" w:rsidRDefault="00B84808" w:rsidP="00B84808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школьные,</w:t>
      </w:r>
    </w:p>
    <w:p w:rsidR="00B84808" w:rsidRDefault="00B84808" w:rsidP="00B84808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районные,</w:t>
      </w:r>
    </w:p>
    <w:p w:rsidR="00B84808" w:rsidRDefault="00B84808" w:rsidP="00B84808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 – олимпиады,</w:t>
      </w:r>
    </w:p>
    <w:p w:rsidR="00B84808" w:rsidRDefault="00B84808" w:rsidP="00B84808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Русский Медвежонок,</w:t>
      </w:r>
    </w:p>
    <w:p w:rsidR="00B84808" w:rsidRDefault="00B84808" w:rsidP="00B84808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Пермский марафон,</w:t>
      </w:r>
    </w:p>
    <w:p w:rsidR="00B84808" w:rsidRDefault="00B84808" w:rsidP="00B84808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Литературный конкурс «Пегас».</w:t>
      </w:r>
    </w:p>
    <w:p w:rsidR="00B84808" w:rsidRDefault="00B84808" w:rsidP="00B84808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Конкурс творческих работ.</w:t>
      </w:r>
    </w:p>
    <w:p w:rsidR="00B84808" w:rsidRPr="008D5052" w:rsidRDefault="00B84808" w:rsidP="00B84808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Мониторинг выполнения графика контрольных работ и уроков по развитию речи.</w:t>
      </w:r>
    </w:p>
    <w:p w:rsidR="00B84808" w:rsidRPr="00FC1EF4" w:rsidRDefault="00B84808" w:rsidP="00B84808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C1EF4">
        <w:rPr>
          <w:rFonts w:ascii="Times New Roman" w:hAnsi="Times New Roman"/>
          <w:sz w:val="28"/>
          <w:szCs w:val="28"/>
        </w:rPr>
        <w:t>Создание информационной справки об учителях, являющихся членами РМО.</w:t>
      </w:r>
    </w:p>
    <w:p w:rsidR="00B84808" w:rsidRPr="00FC1EF4" w:rsidRDefault="00B84808" w:rsidP="00B8480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 xml:space="preserve">           Составляющие мониторинга: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Ф.И.О.;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образование;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стаж работы;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разряд, год прохождения (подтверждения) аттестации;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последние курсы (год, тема, место);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тема по самообразованию;</w:t>
      </w:r>
    </w:p>
    <w:p w:rsidR="00B84808" w:rsidRPr="00FC1EF4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УМК по русскому языку и литературе ( год издания, классы, кол – во часов);</w:t>
      </w:r>
    </w:p>
    <w:p w:rsidR="00B84808" w:rsidRDefault="00B84808" w:rsidP="00B8480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1EF4">
        <w:rPr>
          <w:rFonts w:ascii="Times New Roman" w:hAnsi="Times New Roman"/>
          <w:sz w:val="28"/>
          <w:szCs w:val="28"/>
        </w:rPr>
        <w:t>внеурочная деятельность  факультатив, кружок ( название, возраст участников).</w:t>
      </w:r>
    </w:p>
    <w:p w:rsidR="00B84808" w:rsidRDefault="00B84808" w:rsidP="00B84808">
      <w:pPr>
        <w:pStyle w:val="a4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Заседания РМО</w:t>
      </w:r>
      <w:r w:rsidRPr="00FC1EF4">
        <w:rPr>
          <w:rFonts w:ascii="Times New Roman" w:hAnsi="Times New Roman"/>
          <w:sz w:val="28"/>
          <w:szCs w:val="28"/>
        </w:rPr>
        <w:t>.</w:t>
      </w:r>
    </w:p>
    <w:p w:rsidR="00B84808" w:rsidRDefault="00B84808" w:rsidP="00B84808">
      <w:pPr>
        <w:pStyle w:val="a4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FC1EF4">
        <w:rPr>
          <w:rFonts w:ascii="Times New Roman" w:hAnsi="Times New Roman"/>
          <w:sz w:val="28"/>
          <w:szCs w:val="28"/>
        </w:rPr>
        <w:t>В рамках подготовки учителей к прохождению атт</w:t>
      </w:r>
      <w:r>
        <w:rPr>
          <w:rFonts w:ascii="Times New Roman" w:hAnsi="Times New Roman"/>
          <w:sz w:val="28"/>
          <w:szCs w:val="28"/>
        </w:rPr>
        <w:t>естации – консультации по темам</w:t>
      </w:r>
      <w:r w:rsidRPr="00FC1EF4">
        <w:rPr>
          <w:rFonts w:ascii="Times New Roman" w:hAnsi="Times New Roman"/>
          <w:sz w:val="28"/>
          <w:szCs w:val="28"/>
        </w:rPr>
        <w:t>: « Формы испытания в период прохождения аттестации на  1 и высшую квалификационные категории».</w:t>
      </w:r>
    </w:p>
    <w:p w:rsidR="00B84808" w:rsidRDefault="00B84808" w:rsidP="00B84808">
      <w:pPr>
        <w:pStyle w:val="a4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D5052">
        <w:rPr>
          <w:rFonts w:ascii="Times New Roman" w:hAnsi="Times New Roman"/>
          <w:sz w:val="28"/>
          <w:szCs w:val="28"/>
        </w:rPr>
        <w:t>.</w:t>
      </w:r>
      <w:r w:rsidRPr="00FC1EF4">
        <w:rPr>
          <w:rFonts w:ascii="Times New Roman" w:hAnsi="Times New Roman"/>
          <w:sz w:val="28"/>
          <w:szCs w:val="28"/>
        </w:rPr>
        <w:t>Предметные недели по русскому языку и литературе.( План проведения , количество и формы мероприятий, классы).</w:t>
      </w:r>
    </w:p>
    <w:p w:rsidR="00B84808" w:rsidRDefault="00B84808" w:rsidP="00B84808">
      <w:pPr>
        <w:pStyle w:val="a4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D5052">
        <w:rPr>
          <w:rFonts w:ascii="Times New Roman" w:hAnsi="Times New Roman"/>
          <w:sz w:val="28"/>
          <w:szCs w:val="28"/>
        </w:rPr>
        <w:t>.</w:t>
      </w:r>
      <w:r w:rsidRPr="00FC1EF4">
        <w:rPr>
          <w:rFonts w:ascii="Times New Roman" w:hAnsi="Times New Roman"/>
          <w:sz w:val="28"/>
          <w:szCs w:val="28"/>
        </w:rPr>
        <w:t>Консультации учителям по вопросам подготовки к  ЕГЭ и ГИА по русскому языку.</w:t>
      </w:r>
    </w:p>
    <w:p w:rsidR="00B84808" w:rsidRPr="00FC1EF4" w:rsidRDefault="00B84808" w:rsidP="00B84808">
      <w:pPr>
        <w:pStyle w:val="a4"/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D50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Сотрудничество со СМИ, церковью, районной и школьными библиотеками.</w:t>
      </w:r>
    </w:p>
    <w:p w:rsidR="00B84808" w:rsidRPr="00FC1EF4" w:rsidRDefault="00B84808" w:rsidP="00B84808">
      <w:pPr>
        <w:pStyle w:val="a4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pStyle w:val="a4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pStyle w:val="a4"/>
        <w:ind w:firstLine="885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pStyle w:val="a4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pStyle w:val="a4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pStyle w:val="a4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4808" w:rsidRPr="00FC1EF4" w:rsidRDefault="00B84808" w:rsidP="00B84808">
      <w:pPr>
        <w:spacing w:line="360" w:lineRule="auto"/>
        <w:ind w:left="851" w:right="851"/>
        <w:rPr>
          <w:rFonts w:ascii="Times New Roman" w:hAnsi="Times New Roman"/>
          <w:sz w:val="28"/>
          <w:szCs w:val="28"/>
        </w:rPr>
      </w:pPr>
    </w:p>
    <w:p w:rsidR="00B84808" w:rsidRPr="00FC1EF4" w:rsidRDefault="00B84808" w:rsidP="00B84808">
      <w:pPr>
        <w:spacing w:line="360" w:lineRule="auto"/>
        <w:ind w:left="851" w:right="851"/>
        <w:rPr>
          <w:rFonts w:ascii="Times New Roman" w:hAnsi="Times New Roman"/>
          <w:sz w:val="28"/>
          <w:szCs w:val="28"/>
        </w:rPr>
      </w:pPr>
    </w:p>
    <w:p w:rsidR="00B84808" w:rsidRDefault="00B84808"/>
    <w:sectPr w:rsidR="00B84808" w:rsidSect="00BE35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D6C"/>
    <w:multiLevelType w:val="hybridMultilevel"/>
    <w:tmpl w:val="F85EF8F2"/>
    <w:lvl w:ilvl="0" w:tplc="3AC0521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107617"/>
    <w:multiLevelType w:val="multilevel"/>
    <w:tmpl w:val="2E48CA8E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2">
    <w:nsid w:val="055A79CF"/>
    <w:multiLevelType w:val="hybridMultilevel"/>
    <w:tmpl w:val="9498F160"/>
    <w:lvl w:ilvl="0" w:tplc="4B985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80B85"/>
    <w:multiLevelType w:val="multilevel"/>
    <w:tmpl w:val="3AF2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E5E76"/>
    <w:multiLevelType w:val="multilevel"/>
    <w:tmpl w:val="5FC6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C3C01"/>
    <w:multiLevelType w:val="multilevel"/>
    <w:tmpl w:val="7676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F1267"/>
    <w:multiLevelType w:val="multilevel"/>
    <w:tmpl w:val="56F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62F12"/>
    <w:multiLevelType w:val="hybridMultilevel"/>
    <w:tmpl w:val="21B450F8"/>
    <w:lvl w:ilvl="0" w:tplc="CF94F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3075"/>
    <w:multiLevelType w:val="multilevel"/>
    <w:tmpl w:val="4FF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2366B"/>
    <w:multiLevelType w:val="multilevel"/>
    <w:tmpl w:val="D65A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D20D7"/>
    <w:multiLevelType w:val="multilevel"/>
    <w:tmpl w:val="1FFA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04E46"/>
    <w:multiLevelType w:val="hybridMultilevel"/>
    <w:tmpl w:val="10DE721C"/>
    <w:lvl w:ilvl="0" w:tplc="3AC0521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A1D5C"/>
    <w:multiLevelType w:val="multilevel"/>
    <w:tmpl w:val="1ABA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9336B"/>
    <w:multiLevelType w:val="multilevel"/>
    <w:tmpl w:val="85548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86BC2"/>
    <w:multiLevelType w:val="hybridMultilevel"/>
    <w:tmpl w:val="653E6AC6"/>
    <w:lvl w:ilvl="0" w:tplc="3AC0521E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C2E1392"/>
    <w:multiLevelType w:val="hybridMultilevel"/>
    <w:tmpl w:val="D52A225C"/>
    <w:lvl w:ilvl="0" w:tplc="F6FE0890"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329DB"/>
    <w:multiLevelType w:val="multilevel"/>
    <w:tmpl w:val="D3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D5E3E"/>
    <w:multiLevelType w:val="multilevel"/>
    <w:tmpl w:val="5976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01282"/>
    <w:multiLevelType w:val="multilevel"/>
    <w:tmpl w:val="9622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A186C"/>
    <w:multiLevelType w:val="multilevel"/>
    <w:tmpl w:val="4F9A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60D67"/>
    <w:multiLevelType w:val="multilevel"/>
    <w:tmpl w:val="D038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34A51"/>
    <w:multiLevelType w:val="hybridMultilevel"/>
    <w:tmpl w:val="6E2E436E"/>
    <w:lvl w:ilvl="0" w:tplc="3AC0521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24E9E"/>
    <w:multiLevelType w:val="multilevel"/>
    <w:tmpl w:val="6C9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03058"/>
    <w:multiLevelType w:val="multilevel"/>
    <w:tmpl w:val="9B32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E0707"/>
    <w:multiLevelType w:val="hybridMultilevel"/>
    <w:tmpl w:val="AF0AB044"/>
    <w:lvl w:ilvl="0" w:tplc="3AC0521E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>
    <w:nsid w:val="61344439"/>
    <w:multiLevelType w:val="multilevel"/>
    <w:tmpl w:val="EEA60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DA74C9"/>
    <w:multiLevelType w:val="multilevel"/>
    <w:tmpl w:val="0DB8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2D4AC6"/>
    <w:multiLevelType w:val="hybridMultilevel"/>
    <w:tmpl w:val="8E641DC8"/>
    <w:lvl w:ilvl="0" w:tplc="1CC4CE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3AC052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CC4CE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5A5672"/>
    <w:multiLevelType w:val="multilevel"/>
    <w:tmpl w:val="39F01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C14209"/>
    <w:multiLevelType w:val="multilevel"/>
    <w:tmpl w:val="17B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5D6572"/>
    <w:multiLevelType w:val="multilevel"/>
    <w:tmpl w:val="3356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BD2181"/>
    <w:multiLevelType w:val="multilevel"/>
    <w:tmpl w:val="BDCA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6D7005"/>
    <w:multiLevelType w:val="multilevel"/>
    <w:tmpl w:val="79B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30"/>
  </w:num>
  <w:num w:numId="4">
    <w:abstractNumId w:val="31"/>
  </w:num>
  <w:num w:numId="5">
    <w:abstractNumId w:val="26"/>
  </w:num>
  <w:num w:numId="6">
    <w:abstractNumId w:val="1"/>
  </w:num>
  <w:num w:numId="7">
    <w:abstractNumId w:val="8"/>
  </w:num>
  <w:num w:numId="8">
    <w:abstractNumId w:val="20"/>
  </w:num>
  <w:num w:numId="9">
    <w:abstractNumId w:val="25"/>
  </w:num>
  <w:num w:numId="10">
    <w:abstractNumId w:val="29"/>
  </w:num>
  <w:num w:numId="11">
    <w:abstractNumId w:val="6"/>
  </w:num>
  <w:num w:numId="12">
    <w:abstractNumId w:val="17"/>
  </w:num>
  <w:num w:numId="13">
    <w:abstractNumId w:val="4"/>
  </w:num>
  <w:num w:numId="14">
    <w:abstractNumId w:val="19"/>
  </w:num>
  <w:num w:numId="15">
    <w:abstractNumId w:val="9"/>
  </w:num>
  <w:num w:numId="16">
    <w:abstractNumId w:val="22"/>
  </w:num>
  <w:num w:numId="17">
    <w:abstractNumId w:val="5"/>
  </w:num>
  <w:num w:numId="18">
    <w:abstractNumId w:val="32"/>
  </w:num>
  <w:num w:numId="19">
    <w:abstractNumId w:val="12"/>
  </w:num>
  <w:num w:numId="20">
    <w:abstractNumId w:val="23"/>
  </w:num>
  <w:num w:numId="21">
    <w:abstractNumId w:val="28"/>
  </w:num>
  <w:num w:numId="22">
    <w:abstractNumId w:val="10"/>
  </w:num>
  <w:num w:numId="23">
    <w:abstractNumId w:val="3"/>
  </w:num>
  <w:num w:numId="24">
    <w:abstractNumId w:val="13"/>
  </w:num>
  <w:num w:numId="25">
    <w:abstractNumId w:val="7"/>
  </w:num>
  <w:num w:numId="26">
    <w:abstractNumId w:val="2"/>
  </w:num>
  <w:num w:numId="27">
    <w:abstractNumId w:val="14"/>
  </w:num>
  <w:num w:numId="28">
    <w:abstractNumId w:val="24"/>
  </w:num>
  <w:num w:numId="29">
    <w:abstractNumId w:val="21"/>
  </w:num>
  <w:num w:numId="30">
    <w:abstractNumId w:val="11"/>
  </w:num>
  <w:num w:numId="31">
    <w:abstractNumId w:val="27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D01"/>
    <w:rsid w:val="00141BD0"/>
    <w:rsid w:val="001B41B7"/>
    <w:rsid w:val="0025444B"/>
    <w:rsid w:val="00303BF8"/>
    <w:rsid w:val="00314F6C"/>
    <w:rsid w:val="00401121"/>
    <w:rsid w:val="004D4E73"/>
    <w:rsid w:val="00556D01"/>
    <w:rsid w:val="005C5543"/>
    <w:rsid w:val="006F5D0C"/>
    <w:rsid w:val="008A4F1F"/>
    <w:rsid w:val="008D5052"/>
    <w:rsid w:val="009152E8"/>
    <w:rsid w:val="00AE0C04"/>
    <w:rsid w:val="00B84808"/>
    <w:rsid w:val="00BA68DC"/>
    <w:rsid w:val="00BE3557"/>
    <w:rsid w:val="00CC1CE3"/>
    <w:rsid w:val="00CD767E"/>
    <w:rsid w:val="00E51434"/>
    <w:rsid w:val="00F0560C"/>
    <w:rsid w:val="00F33D8C"/>
    <w:rsid w:val="00F6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04"/>
    <w:pPr>
      <w:ind w:left="720"/>
      <w:contextualSpacing/>
    </w:pPr>
  </w:style>
  <w:style w:type="paragraph" w:styleId="a4">
    <w:name w:val="No Spacing"/>
    <w:uiPriority w:val="99"/>
    <w:qFormat/>
    <w:rsid w:val="00B848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Евстифеева</cp:lastModifiedBy>
  <cp:revision>8</cp:revision>
  <dcterms:created xsi:type="dcterms:W3CDTF">2021-11-24T13:06:00Z</dcterms:created>
  <dcterms:modified xsi:type="dcterms:W3CDTF">2021-11-24T23:48:00Z</dcterms:modified>
</cp:coreProperties>
</file>