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0" w:rsidRPr="00A144BB" w:rsidRDefault="00B21AC1" w:rsidP="007A1F0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A1F00" w:rsidRPr="00A144BB">
        <w:rPr>
          <w:sz w:val="28"/>
          <w:szCs w:val="28"/>
        </w:rPr>
        <w:t xml:space="preserve">азённое учреждение «Муниципальный орган управления образованием </w:t>
      </w:r>
    </w:p>
    <w:p w:rsidR="007A1F00" w:rsidRPr="00A144BB" w:rsidRDefault="007A1F00" w:rsidP="007A1F00">
      <w:pPr>
        <w:jc w:val="center"/>
        <w:rPr>
          <w:sz w:val="28"/>
          <w:szCs w:val="28"/>
        </w:rPr>
      </w:pPr>
      <w:r w:rsidRPr="00A144BB">
        <w:rPr>
          <w:sz w:val="28"/>
          <w:szCs w:val="28"/>
        </w:rPr>
        <w:t xml:space="preserve"> Анучинского  </w:t>
      </w:r>
      <w:r>
        <w:rPr>
          <w:sz w:val="28"/>
          <w:szCs w:val="28"/>
        </w:rPr>
        <w:t>муниципального округа</w:t>
      </w:r>
      <w:r w:rsidRPr="00A144BB">
        <w:rPr>
          <w:sz w:val="28"/>
          <w:szCs w:val="28"/>
        </w:rPr>
        <w:t xml:space="preserve"> Приморского края»</w:t>
      </w:r>
    </w:p>
    <w:p w:rsidR="007A1F00" w:rsidRPr="00772B7A" w:rsidRDefault="007A1F00" w:rsidP="007A1F00">
      <w:pPr>
        <w:jc w:val="center"/>
        <w:rPr>
          <w:sz w:val="28"/>
          <w:szCs w:val="28"/>
        </w:rPr>
      </w:pPr>
    </w:p>
    <w:p w:rsidR="007A1F00" w:rsidRPr="00772B7A" w:rsidRDefault="007A1F00" w:rsidP="007A1F00">
      <w:pPr>
        <w:jc w:val="center"/>
        <w:rPr>
          <w:sz w:val="28"/>
          <w:szCs w:val="28"/>
        </w:rPr>
      </w:pPr>
      <w:proofErr w:type="gramStart"/>
      <w:r w:rsidRPr="00772B7A">
        <w:rPr>
          <w:sz w:val="28"/>
          <w:szCs w:val="28"/>
        </w:rPr>
        <w:t>П</w:t>
      </w:r>
      <w:proofErr w:type="gramEnd"/>
      <w:r w:rsidRPr="00772B7A">
        <w:rPr>
          <w:sz w:val="28"/>
          <w:szCs w:val="28"/>
        </w:rPr>
        <w:t xml:space="preserve"> Р И К А З</w:t>
      </w:r>
    </w:p>
    <w:p w:rsidR="007A1F00" w:rsidRPr="00432B65" w:rsidRDefault="007A1F00" w:rsidP="007A1F00">
      <w:pPr>
        <w:jc w:val="center"/>
        <w:rPr>
          <w:sz w:val="28"/>
          <w:szCs w:val="28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3929"/>
        <w:gridCol w:w="3052"/>
        <w:gridCol w:w="3053"/>
      </w:tblGrid>
      <w:tr w:rsidR="007A1F00" w:rsidRPr="00B60BBB" w:rsidTr="006E1121">
        <w:trPr>
          <w:trHeight w:val="551"/>
        </w:trPr>
        <w:tc>
          <w:tcPr>
            <w:tcW w:w="3929" w:type="dxa"/>
          </w:tcPr>
          <w:p w:rsidR="007A1F00" w:rsidRPr="006E3B71" w:rsidRDefault="007A1F00" w:rsidP="008713B1">
            <w:pPr>
              <w:rPr>
                <w:sz w:val="28"/>
                <w:szCs w:val="28"/>
              </w:rPr>
            </w:pPr>
            <w:r w:rsidRPr="006E3B71">
              <w:rPr>
                <w:sz w:val="28"/>
                <w:szCs w:val="28"/>
              </w:rPr>
              <w:t xml:space="preserve"> </w:t>
            </w:r>
            <w:r w:rsidR="008713B1">
              <w:rPr>
                <w:sz w:val="28"/>
                <w:szCs w:val="28"/>
              </w:rPr>
              <w:t>17</w:t>
            </w:r>
            <w:r w:rsidR="002A37D7" w:rsidRPr="006E3B71">
              <w:rPr>
                <w:sz w:val="28"/>
                <w:szCs w:val="28"/>
              </w:rPr>
              <w:t>.09</w:t>
            </w:r>
            <w:r w:rsidRPr="006E3B71">
              <w:rPr>
                <w:sz w:val="28"/>
                <w:szCs w:val="28"/>
              </w:rPr>
              <w:t>.202</w:t>
            </w:r>
            <w:r w:rsidR="003F658F">
              <w:rPr>
                <w:sz w:val="28"/>
                <w:szCs w:val="28"/>
              </w:rPr>
              <w:t>4</w:t>
            </w:r>
            <w:r w:rsidRPr="006E3B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2" w:type="dxa"/>
          </w:tcPr>
          <w:p w:rsidR="007A1F00" w:rsidRPr="006E3B71" w:rsidRDefault="007A1F00" w:rsidP="006E1121">
            <w:pPr>
              <w:rPr>
                <w:sz w:val="28"/>
                <w:szCs w:val="28"/>
              </w:rPr>
            </w:pPr>
            <w:r w:rsidRPr="006E3B71">
              <w:rPr>
                <w:sz w:val="28"/>
                <w:szCs w:val="28"/>
              </w:rPr>
              <w:t>с. Анучино</w:t>
            </w:r>
          </w:p>
        </w:tc>
        <w:tc>
          <w:tcPr>
            <w:tcW w:w="3053" w:type="dxa"/>
          </w:tcPr>
          <w:p w:rsidR="007A1F00" w:rsidRPr="006E3B71" w:rsidRDefault="007A1F00" w:rsidP="006E1121">
            <w:pPr>
              <w:rPr>
                <w:sz w:val="28"/>
                <w:szCs w:val="28"/>
              </w:rPr>
            </w:pPr>
            <w:r w:rsidRPr="006E3B71">
              <w:rPr>
                <w:sz w:val="28"/>
                <w:szCs w:val="28"/>
              </w:rPr>
              <w:t xml:space="preserve">           № </w:t>
            </w:r>
            <w:r w:rsidR="008713B1" w:rsidRPr="008713B1">
              <w:rPr>
                <w:sz w:val="28"/>
                <w:szCs w:val="28"/>
              </w:rPr>
              <w:t>94</w:t>
            </w:r>
            <w:r w:rsidR="008404E1" w:rsidRPr="008713B1">
              <w:rPr>
                <w:sz w:val="28"/>
                <w:szCs w:val="28"/>
              </w:rPr>
              <w:t xml:space="preserve"> </w:t>
            </w:r>
            <w:r w:rsidRPr="008713B1">
              <w:rPr>
                <w:sz w:val="28"/>
                <w:szCs w:val="28"/>
              </w:rPr>
              <w:t xml:space="preserve">-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F00" w:rsidRPr="006E3B71" w:rsidRDefault="007A1F00" w:rsidP="006E1121">
            <w:pPr>
              <w:ind w:firstLine="1540"/>
              <w:rPr>
                <w:sz w:val="28"/>
                <w:szCs w:val="28"/>
              </w:rPr>
            </w:pPr>
          </w:p>
        </w:tc>
      </w:tr>
    </w:tbl>
    <w:p w:rsidR="007A1F00" w:rsidRDefault="009F69D4" w:rsidP="009F69D4">
      <w:pPr>
        <w:pStyle w:val="a3"/>
        <w:tabs>
          <w:tab w:val="left" w:pos="2871"/>
        </w:tabs>
        <w:spacing w:line="360" w:lineRule="auto"/>
        <w:ind w:left="851"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37D7" w:rsidRDefault="002A37D7" w:rsidP="002A37D7">
      <w:pPr>
        <w:shd w:val="clear" w:color="auto" w:fill="FFFFFF"/>
        <w:rPr>
          <w:color w:val="1A1A1A"/>
          <w:sz w:val="26"/>
          <w:szCs w:val="26"/>
        </w:rPr>
      </w:pPr>
      <w:r w:rsidRPr="002A37D7">
        <w:rPr>
          <w:color w:val="1A1A1A"/>
          <w:sz w:val="26"/>
          <w:szCs w:val="26"/>
        </w:rPr>
        <w:t xml:space="preserve">Об утверждении </w:t>
      </w:r>
      <w:proofErr w:type="gramStart"/>
      <w:r w:rsidRPr="002A37D7">
        <w:rPr>
          <w:color w:val="1A1A1A"/>
          <w:sz w:val="26"/>
          <w:szCs w:val="26"/>
        </w:rPr>
        <w:t>муниципального</w:t>
      </w:r>
      <w:proofErr w:type="gramEnd"/>
      <w:r w:rsidRPr="002A37D7">
        <w:rPr>
          <w:color w:val="1A1A1A"/>
          <w:sz w:val="26"/>
          <w:szCs w:val="26"/>
        </w:rPr>
        <w:t xml:space="preserve"> комплексного</w:t>
      </w:r>
    </w:p>
    <w:p w:rsidR="002A37D7" w:rsidRDefault="002A37D7" w:rsidP="002A37D7">
      <w:pPr>
        <w:shd w:val="clear" w:color="auto" w:fill="FFFFFF"/>
        <w:rPr>
          <w:color w:val="1A1A1A"/>
          <w:sz w:val="26"/>
          <w:szCs w:val="26"/>
        </w:rPr>
      </w:pPr>
      <w:r w:rsidRPr="002A37D7">
        <w:rPr>
          <w:color w:val="1A1A1A"/>
          <w:sz w:val="26"/>
          <w:szCs w:val="26"/>
        </w:rPr>
        <w:t>плана мероприятий по</w:t>
      </w:r>
      <w:r>
        <w:rPr>
          <w:color w:val="1A1A1A"/>
          <w:sz w:val="26"/>
          <w:szCs w:val="26"/>
        </w:rPr>
        <w:t xml:space="preserve"> </w:t>
      </w:r>
      <w:proofErr w:type="gramStart"/>
      <w:r w:rsidRPr="002A37D7">
        <w:rPr>
          <w:color w:val="1A1A1A"/>
          <w:sz w:val="26"/>
          <w:szCs w:val="26"/>
        </w:rPr>
        <w:t>организационно-методической</w:t>
      </w:r>
      <w:proofErr w:type="gramEnd"/>
    </w:p>
    <w:p w:rsidR="002A37D7" w:rsidRDefault="002A37D7" w:rsidP="002A37D7">
      <w:pPr>
        <w:shd w:val="clear" w:color="auto" w:fill="FFFFFF"/>
        <w:rPr>
          <w:color w:val="1A1A1A"/>
          <w:sz w:val="26"/>
          <w:szCs w:val="26"/>
        </w:rPr>
      </w:pPr>
      <w:r w:rsidRPr="002A37D7">
        <w:rPr>
          <w:color w:val="1A1A1A"/>
          <w:sz w:val="26"/>
          <w:szCs w:val="26"/>
        </w:rPr>
        <w:t>поддержке центров «Точка роста»</w:t>
      </w:r>
      <w:r>
        <w:rPr>
          <w:color w:val="1A1A1A"/>
          <w:sz w:val="26"/>
          <w:szCs w:val="26"/>
        </w:rPr>
        <w:t>,</w:t>
      </w:r>
      <w:r w:rsidRPr="002A37D7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функционирующих</w:t>
      </w:r>
    </w:p>
    <w:p w:rsidR="002A37D7" w:rsidRDefault="002A37D7" w:rsidP="002A37D7">
      <w:pPr>
        <w:shd w:val="clear" w:color="auto" w:fill="FFFFFF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</w:t>
      </w:r>
      <w:r w:rsidRPr="002A37D7">
        <w:rPr>
          <w:color w:val="1A1A1A"/>
          <w:sz w:val="26"/>
          <w:szCs w:val="26"/>
        </w:rPr>
        <w:t>202</w:t>
      </w:r>
      <w:r w:rsidR="003F658F">
        <w:rPr>
          <w:color w:val="1A1A1A"/>
          <w:sz w:val="26"/>
          <w:szCs w:val="26"/>
        </w:rPr>
        <w:t>4</w:t>
      </w:r>
      <w:r w:rsidRPr="002A37D7">
        <w:rPr>
          <w:color w:val="1A1A1A"/>
          <w:sz w:val="26"/>
          <w:szCs w:val="26"/>
        </w:rPr>
        <w:t>-202</w:t>
      </w:r>
      <w:r w:rsidR="003F658F">
        <w:rPr>
          <w:color w:val="1A1A1A"/>
          <w:sz w:val="26"/>
          <w:szCs w:val="26"/>
        </w:rPr>
        <w:t>5</w:t>
      </w:r>
      <w:r w:rsidRPr="002A37D7">
        <w:rPr>
          <w:color w:val="1A1A1A"/>
          <w:sz w:val="26"/>
          <w:szCs w:val="26"/>
        </w:rPr>
        <w:t xml:space="preserve"> учебн</w:t>
      </w:r>
      <w:r>
        <w:rPr>
          <w:color w:val="1A1A1A"/>
          <w:sz w:val="26"/>
          <w:szCs w:val="26"/>
        </w:rPr>
        <w:t>ом</w:t>
      </w:r>
      <w:r w:rsidRPr="002A37D7">
        <w:rPr>
          <w:color w:val="1A1A1A"/>
          <w:sz w:val="26"/>
          <w:szCs w:val="26"/>
        </w:rPr>
        <w:t xml:space="preserve"> год</w:t>
      </w:r>
      <w:r>
        <w:rPr>
          <w:color w:val="1A1A1A"/>
          <w:sz w:val="26"/>
          <w:szCs w:val="26"/>
        </w:rPr>
        <w:t>у в</w:t>
      </w:r>
      <w:r w:rsidRPr="002A37D7">
        <w:rPr>
          <w:color w:val="1A1A1A"/>
          <w:sz w:val="26"/>
          <w:szCs w:val="26"/>
        </w:rPr>
        <w:t xml:space="preserve"> </w:t>
      </w:r>
      <w:proofErr w:type="gramStart"/>
      <w:r>
        <w:rPr>
          <w:color w:val="1A1A1A"/>
          <w:sz w:val="26"/>
          <w:szCs w:val="26"/>
        </w:rPr>
        <w:t>общеобразовательных</w:t>
      </w:r>
      <w:proofErr w:type="gramEnd"/>
    </w:p>
    <w:p w:rsidR="002A37D7" w:rsidRPr="002A37D7" w:rsidRDefault="002A37D7" w:rsidP="002A37D7">
      <w:pPr>
        <w:shd w:val="clear" w:color="auto" w:fill="FFFFFF"/>
        <w:rPr>
          <w:color w:val="1A1A1A"/>
          <w:sz w:val="26"/>
          <w:szCs w:val="26"/>
        </w:rPr>
      </w:pPr>
      <w:proofErr w:type="gramStart"/>
      <w:r>
        <w:rPr>
          <w:color w:val="1A1A1A"/>
          <w:sz w:val="26"/>
          <w:szCs w:val="26"/>
        </w:rPr>
        <w:t>организациях</w:t>
      </w:r>
      <w:proofErr w:type="gramEnd"/>
      <w:r>
        <w:rPr>
          <w:color w:val="1A1A1A"/>
          <w:sz w:val="26"/>
          <w:szCs w:val="26"/>
        </w:rPr>
        <w:t xml:space="preserve"> </w:t>
      </w:r>
      <w:proofErr w:type="spellStart"/>
      <w:r>
        <w:rPr>
          <w:color w:val="1A1A1A"/>
          <w:sz w:val="26"/>
          <w:szCs w:val="26"/>
        </w:rPr>
        <w:t>Анучинского</w:t>
      </w:r>
      <w:proofErr w:type="spellEnd"/>
      <w:r>
        <w:rPr>
          <w:color w:val="1A1A1A"/>
          <w:sz w:val="26"/>
          <w:szCs w:val="26"/>
        </w:rPr>
        <w:t xml:space="preserve"> МО</w:t>
      </w:r>
    </w:p>
    <w:p w:rsidR="007A1F00" w:rsidRDefault="007A1F00" w:rsidP="002A37D7">
      <w:pPr>
        <w:jc w:val="both"/>
        <w:rPr>
          <w:b/>
          <w:sz w:val="28"/>
          <w:szCs w:val="28"/>
        </w:rPr>
      </w:pPr>
    </w:p>
    <w:p w:rsidR="00BA0D36" w:rsidRPr="00BA0D36" w:rsidRDefault="007A1F00" w:rsidP="00C7099F">
      <w:pPr>
        <w:shd w:val="clear" w:color="auto" w:fill="FFFFFF"/>
        <w:jc w:val="both"/>
        <w:rPr>
          <w:color w:val="1A1A1A"/>
          <w:sz w:val="26"/>
          <w:szCs w:val="26"/>
        </w:rPr>
      </w:pPr>
      <w:r w:rsidRPr="00BA0D36">
        <w:rPr>
          <w:sz w:val="26"/>
          <w:szCs w:val="26"/>
        </w:rPr>
        <w:t xml:space="preserve">        </w:t>
      </w:r>
      <w:r w:rsidR="00BA0D36" w:rsidRPr="00BA0D36">
        <w:rPr>
          <w:color w:val="1A1A1A"/>
          <w:sz w:val="26"/>
          <w:szCs w:val="26"/>
        </w:rPr>
        <w:t>В целях реализации комплекса мер по созданию и функционированию</w:t>
      </w:r>
    </w:p>
    <w:p w:rsidR="007A1F00" w:rsidRPr="00BA0D36" w:rsidRDefault="00BA0D36" w:rsidP="00C7099F">
      <w:pPr>
        <w:shd w:val="clear" w:color="auto" w:fill="FFFFFF"/>
        <w:jc w:val="both"/>
        <w:rPr>
          <w:color w:val="FF0000"/>
          <w:sz w:val="26"/>
          <w:szCs w:val="26"/>
        </w:rPr>
      </w:pPr>
      <w:proofErr w:type="gramStart"/>
      <w:r w:rsidRPr="00BA0D36">
        <w:rPr>
          <w:color w:val="1A1A1A"/>
          <w:sz w:val="26"/>
          <w:szCs w:val="26"/>
        </w:rPr>
        <w:t>в ОО</w:t>
      </w:r>
      <w:r>
        <w:rPr>
          <w:color w:val="1A1A1A"/>
          <w:sz w:val="26"/>
          <w:szCs w:val="26"/>
        </w:rPr>
        <w:t xml:space="preserve"> </w:t>
      </w:r>
      <w:r w:rsidRPr="00BA0D36">
        <w:rPr>
          <w:color w:val="1A1A1A"/>
          <w:sz w:val="26"/>
          <w:szCs w:val="26"/>
        </w:rPr>
        <w:t>центра образования естественно-научной и технологической</w:t>
      </w:r>
      <w:r>
        <w:rPr>
          <w:color w:val="1A1A1A"/>
          <w:sz w:val="26"/>
          <w:szCs w:val="26"/>
        </w:rPr>
        <w:t xml:space="preserve"> </w:t>
      </w:r>
      <w:r w:rsidRPr="00BA0D36">
        <w:rPr>
          <w:color w:val="1A1A1A"/>
          <w:sz w:val="26"/>
          <w:szCs w:val="26"/>
        </w:rPr>
        <w:t>направленностей</w:t>
      </w:r>
      <w:r>
        <w:rPr>
          <w:color w:val="1A1A1A"/>
          <w:sz w:val="26"/>
          <w:szCs w:val="26"/>
        </w:rPr>
        <w:t xml:space="preserve"> </w:t>
      </w:r>
      <w:r w:rsidRPr="00BA0D36">
        <w:rPr>
          <w:color w:val="1A1A1A"/>
          <w:sz w:val="26"/>
          <w:szCs w:val="26"/>
        </w:rPr>
        <w:t>«Точка</w:t>
      </w:r>
      <w:r>
        <w:rPr>
          <w:color w:val="1A1A1A"/>
          <w:sz w:val="26"/>
          <w:szCs w:val="26"/>
        </w:rPr>
        <w:t xml:space="preserve"> </w:t>
      </w:r>
      <w:r w:rsidRPr="00BA0D36">
        <w:rPr>
          <w:color w:val="1A1A1A"/>
          <w:sz w:val="26"/>
          <w:szCs w:val="26"/>
        </w:rPr>
        <w:t>роста»,</w:t>
      </w:r>
      <w:r>
        <w:rPr>
          <w:color w:val="1A1A1A"/>
          <w:sz w:val="26"/>
          <w:szCs w:val="26"/>
        </w:rPr>
        <w:t xml:space="preserve"> </w:t>
      </w:r>
      <w:r w:rsidRPr="00BA0D36">
        <w:rPr>
          <w:color w:val="1A1A1A"/>
          <w:sz w:val="26"/>
          <w:szCs w:val="26"/>
        </w:rPr>
        <w:t>утвержденного распоряжением Правительства Приморского края от 26.12.2020 №619-рп «О создании в общеобразовательных организациях, расположенных в сельской местности и малых городах на территории Приморского края, центров образования естественно-научной и</w:t>
      </w:r>
      <w:proofErr w:type="gramEnd"/>
      <w:r w:rsidRPr="00BA0D36">
        <w:rPr>
          <w:color w:val="1A1A1A"/>
          <w:sz w:val="26"/>
          <w:szCs w:val="26"/>
        </w:rPr>
        <w:t xml:space="preserve"> </w:t>
      </w:r>
      <w:proofErr w:type="gramStart"/>
      <w:r w:rsidRPr="00BA0D36">
        <w:rPr>
          <w:color w:val="1A1A1A"/>
          <w:sz w:val="26"/>
          <w:szCs w:val="26"/>
        </w:rPr>
        <w:t>технологической</w:t>
      </w:r>
      <w:proofErr w:type="gramEnd"/>
      <w:r w:rsidRPr="00BA0D36">
        <w:rPr>
          <w:color w:val="1A1A1A"/>
          <w:sz w:val="26"/>
          <w:szCs w:val="26"/>
        </w:rPr>
        <w:t xml:space="preserve"> направленностей «Точка Роста»</w:t>
      </w:r>
      <w:r>
        <w:rPr>
          <w:color w:val="1A1A1A"/>
          <w:sz w:val="26"/>
          <w:szCs w:val="26"/>
        </w:rPr>
        <w:t>,</w:t>
      </w:r>
    </w:p>
    <w:p w:rsidR="007A1F00" w:rsidRDefault="007A1F00" w:rsidP="002A37D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F00" w:rsidRDefault="00F96E35" w:rsidP="007A1F0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37EFB">
        <w:rPr>
          <w:color w:val="000000" w:themeColor="text1"/>
          <w:sz w:val="28"/>
          <w:szCs w:val="28"/>
        </w:rPr>
        <w:t>П</w:t>
      </w:r>
      <w:proofErr w:type="gramEnd"/>
      <w:r w:rsidRPr="00137EFB">
        <w:rPr>
          <w:color w:val="000000" w:themeColor="text1"/>
          <w:sz w:val="28"/>
          <w:szCs w:val="28"/>
        </w:rPr>
        <w:t xml:space="preserve"> Р И К А З Ы В А Ю:</w:t>
      </w:r>
    </w:p>
    <w:p w:rsidR="006B5C8C" w:rsidRDefault="006B5C8C" w:rsidP="007A1F00">
      <w:pPr>
        <w:ind w:firstLine="708"/>
        <w:jc w:val="both"/>
        <w:rPr>
          <w:color w:val="000000" w:themeColor="text1"/>
          <w:sz w:val="28"/>
          <w:szCs w:val="28"/>
        </w:rPr>
      </w:pPr>
    </w:p>
    <w:p w:rsidR="002A37D7" w:rsidRPr="005E3A31" w:rsidRDefault="002A37D7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bookmarkStart w:id="0" w:name="_Hlk54855206"/>
      <w:r w:rsidRPr="005E3A31">
        <w:rPr>
          <w:color w:val="1A1A1A"/>
          <w:sz w:val="26"/>
          <w:szCs w:val="26"/>
        </w:rPr>
        <w:t>1.Утвердить муниципальный комплексный план мероприятий по</w:t>
      </w:r>
      <w:r w:rsidR="00F41577" w:rsidRPr="005E3A31">
        <w:rPr>
          <w:color w:val="1A1A1A"/>
          <w:sz w:val="26"/>
          <w:szCs w:val="26"/>
        </w:rPr>
        <w:t xml:space="preserve"> </w:t>
      </w:r>
      <w:r w:rsidRPr="005E3A31">
        <w:rPr>
          <w:color w:val="1A1A1A"/>
          <w:sz w:val="26"/>
          <w:szCs w:val="26"/>
        </w:rPr>
        <w:t>организационно-методической поддержке центров «Точка роста» на 202</w:t>
      </w:r>
      <w:r w:rsidR="003F658F">
        <w:rPr>
          <w:color w:val="1A1A1A"/>
          <w:sz w:val="26"/>
          <w:szCs w:val="26"/>
        </w:rPr>
        <w:t>4</w:t>
      </w:r>
      <w:r w:rsidR="00F41577" w:rsidRPr="005E3A31">
        <w:rPr>
          <w:color w:val="1A1A1A"/>
          <w:sz w:val="26"/>
          <w:szCs w:val="26"/>
        </w:rPr>
        <w:t xml:space="preserve"> </w:t>
      </w:r>
      <w:r w:rsidRPr="005E3A31">
        <w:rPr>
          <w:color w:val="1A1A1A"/>
          <w:sz w:val="26"/>
          <w:szCs w:val="26"/>
        </w:rPr>
        <w:t>-</w:t>
      </w:r>
      <w:r w:rsidR="00F41577" w:rsidRPr="005E3A31">
        <w:rPr>
          <w:color w:val="1A1A1A"/>
          <w:sz w:val="26"/>
          <w:szCs w:val="26"/>
        </w:rPr>
        <w:t xml:space="preserve"> </w:t>
      </w:r>
      <w:r w:rsidRPr="005E3A31">
        <w:rPr>
          <w:color w:val="1A1A1A"/>
          <w:sz w:val="26"/>
          <w:szCs w:val="26"/>
        </w:rPr>
        <w:t>202</w:t>
      </w:r>
      <w:r w:rsidR="003F658F">
        <w:rPr>
          <w:color w:val="1A1A1A"/>
          <w:sz w:val="26"/>
          <w:szCs w:val="26"/>
        </w:rPr>
        <w:t>5</w:t>
      </w:r>
      <w:r w:rsidRPr="005E3A31">
        <w:rPr>
          <w:color w:val="1A1A1A"/>
          <w:sz w:val="26"/>
          <w:szCs w:val="26"/>
        </w:rPr>
        <w:t xml:space="preserve"> учебный год, созданных в общеобразовательных организациях </w:t>
      </w:r>
      <w:proofErr w:type="spellStart"/>
      <w:r w:rsidRPr="005E3A31">
        <w:rPr>
          <w:color w:val="1A1A1A"/>
          <w:sz w:val="26"/>
          <w:szCs w:val="26"/>
        </w:rPr>
        <w:t>Анучинского</w:t>
      </w:r>
      <w:proofErr w:type="spellEnd"/>
      <w:r w:rsidRPr="005E3A31">
        <w:rPr>
          <w:color w:val="1A1A1A"/>
          <w:sz w:val="26"/>
          <w:szCs w:val="26"/>
        </w:rPr>
        <w:t xml:space="preserve"> МО</w:t>
      </w:r>
      <w:r w:rsidR="008713B1">
        <w:rPr>
          <w:color w:val="1A1A1A"/>
          <w:sz w:val="26"/>
          <w:szCs w:val="26"/>
        </w:rPr>
        <w:t xml:space="preserve"> (п</w:t>
      </w:r>
      <w:r w:rsidRPr="005E3A31">
        <w:rPr>
          <w:color w:val="1A1A1A"/>
          <w:sz w:val="26"/>
          <w:szCs w:val="26"/>
        </w:rPr>
        <w:t>риложени</w:t>
      </w:r>
      <w:r w:rsidR="008713B1">
        <w:rPr>
          <w:color w:val="1A1A1A"/>
          <w:sz w:val="26"/>
          <w:szCs w:val="26"/>
        </w:rPr>
        <w:t>е 1)</w:t>
      </w:r>
      <w:r w:rsidRPr="005E3A31">
        <w:rPr>
          <w:color w:val="1A1A1A"/>
          <w:sz w:val="26"/>
          <w:szCs w:val="26"/>
        </w:rPr>
        <w:t>.</w:t>
      </w:r>
    </w:p>
    <w:p w:rsidR="002A37D7" w:rsidRPr="005E3A31" w:rsidRDefault="002A37D7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5E3A31">
        <w:rPr>
          <w:color w:val="1A1A1A"/>
          <w:sz w:val="26"/>
          <w:szCs w:val="26"/>
        </w:rPr>
        <w:t>2</w:t>
      </w:r>
      <w:r w:rsidR="00F41577" w:rsidRPr="005E3A31">
        <w:rPr>
          <w:color w:val="1A1A1A"/>
          <w:sz w:val="26"/>
          <w:szCs w:val="26"/>
        </w:rPr>
        <w:t>.</w:t>
      </w:r>
      <w:r w:rsidRPr="005E3A31">
        <w:rPr>
          <w:color w:val="1A1A1A"/>
          <w:sz w:val="26"/>
          <w:szCs w:val="26"/>
        </w:rPr>
        <w:t xml:space="preserve"> Руководителям</w:t>
      </w:r>
      <w:r w:rsidR="00F41577" w:rsidRPr="005E3A31">
        <w:rPr>
          <w:color w:val="1A1A1A"/>
          <w:sz w:val="26"/>
          <w:szCs w:val="26"/>
        </w:rPr>
        <w:t xml:space="preserve"> </w:t>
      </w:r>
      <w:r w:rsidRPr="005E3A31">
        <w:rPr>
          <w:color w:val="1A1A1A"/>
          <w:sz w:val="26"/>
          <w:szCs w:val="26"/>
        </w:rPr>
        <w:t>общеобразовательных</w:t>
      </w:r>
      <w:r w:rsidR="00F41577" w:rsidRPr="005E3A31">
        <w:rPr>
          <w:color w:val="1A1A1A"/>
          <w:sz w:val="26"/>
          <w:szCs w:val="26"/>
        </w:rPr>
        <w:t xml:space="preserve"> организаций  (</w:t>
      </w:r>
      <w:proofErr w:type="spellStart"/>
      <w:r w:rsidR="00F41577" w:rsidRPr="005E3A31">
        <w:rPr>
          <w:color w:val="1A1A1A"/>
          <w:sz w:val="26"/>
          <w:szCs w:val="26"/>
        </w:rPr>
        <w:t>Рахубо</w:t>
      </w:r>
      <w:proofErr w:type="spellEnd"/>
      <w:r w:rsidR="00F41577" w:rsidRPr="005E3A31">
        <w:rPr>
          <w:color w:val="1A1A1A"/>
          <w:sz w:val="26"/>
          <w:szCs w:val="26"/>
        </w:rPr>
        <w:t xml:space="preserve"> А.Н., </w:t>
      </w:r>
      <w:proofErr w:type="spellStart"/>
      <w:r w:rsidR="00F41577" w:rsidRPr="005E3A31">
        <w:rPr>
          <w:color w:val="1A1A1A"/>
          <w:sz w:val="26"/>
          <w:szCs w:val="26"/>
        </w:rPr>
        <w:t>Барзова</w:t>
      </w:r>
      <w:proofErr w:type="spellEnd"/>
      <w:r w:rsidR="00F41577" w:rsidRPr="005E3A31">
        <w:rPr>
          <w:color w:val="1A1A1A"/>
          <w:sz w:val="26"/>
          <w:szCs w:val="26"/>
        </w:rPr>
        <w:t xml:space="preserve"> Н.В., Гришакова Н.В., </w:t>
      </w:r>
      <w:proofErr w:type="spellStart"/>
      <w:r w:rsidR="008C7EBD">
        <w:rPr>
          <w:color w:val="1A1A1A"/>
          <w:sz w:val="26"/>
          <w:szCs w:val="26"/>
        </w:rPr>
        <w:t>Макарикова</w:t>
      </w:r>
      <w:proofErr w:type="spellEnd"/>
      <w:r w:rsidR="008C7EBD">
        <w:rPr>
          <w:color w:val="1A1A1A"/>
          <w:sz w:val="26"/>
          <w:szCs w:val="26"/>
        </w:rPr>
        <w:t xml:space="preserve"> А.С.</w:t>
      </w:r>
      <w:r w:rsidR="00F41577" w:rsidRPr="005E3A31">
        <w:rPr>
          <w:color w:val="1A1A1A"/>
          <w:sz w:val="26"/>
          <w:szCs w:val="26"/>
        </w:rPr>
        <w:t>)</w:t>
      </w:r>
      <w:r w:rsidRPr="005E3A31">
        <w:rPr>
          <w:color w:val="1A1A1A"/>
          <w:sz w:val="26"/>
          <w:szCs w:val="26"/>
        </w:rPr>
        <w:t>:</w:t>
      </w:r>
    </w:p>
    <w:p w:rsidR="00F41577" w:rsidRPr="005E3A31" w:rsidRDefault="002A37D7" w:rsidP="005E3A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E3A31">
        <w:rPr>
          <w:color w:val="1A1A1A"/>
          <w:sz w:val="26"/>
          <w:szCs w:val="26"/>
        </w:rPr>
        <w:t>2.1.</w:t>
      </w:r>
      <w:r w:rsidR="00F41577" w:rsidRPr="005E3A31">
        <w:rPr>
          <w:sz w:val="26"/>
          <w:szCs w:val="26"/>
        </w:rPr>
        <w:t xml:space="preserve"> Обеспечить разработку, утверждение и выполнение планов на 202</w:t>
      </w:r>
      <w:r w:rsidR="003F658F">
        <w:rPr>
          <w:sz w:val="26"/>
          <w:szCs w:val="26"/>
        </w:rPr>
        <w:t>4</w:t>
      </w:r>
      <w:r w:rsidR="00F41577" w:rsidRPr="005E3A31">
        <w:rPr>
          <w:sz w:val="26"/>
          <w:szCs w:val="26"/>
        </w:rPr>
        <w:t>-202</w:t>
      </w:r>
      <w:r w:rsidR="008713B1">
        <w:rPr>
          <w:sz w:val="26"/>
          <w:szCs w:val="26"/>
        </w:rPr>
        <w:t>5 учебный год в срок до 20</w:t>
      </w:r>
      <w:r w:rsidR="00F41577" w:rsidRPr="005E3A31">
        <w:rPr>
          <w:sz w:val="26"/>
          <w:szCs w:val="26"/>
        </w:rPr>
        <w:t xml:space="preserve"> сентября 202</w:t>
      </w:r>
      <w:r w:rsidR="003F658F">
        <w:rPr>
          <w:sz w:val="26"/>
          <w:szCs w:val="26"/>
        </w:rPr>
        <w:t>4</w:t>
      </w:r>
      <w:r w:rsidR="00F41577" w:rsidRPr="005E3A31">
        <w:rPr>
          <w:sz w:val="26"/>
          <w:szCs w:val="26"/>
        </w:rPr>
        <w:t xml:space="preserve"> г.;</w:t>
      </w:r>
    </w:p>
    <w:p w:rsidR="006E3B71" w:rsidRPr="005E3A31" w:rsidRDefault="006E3B71" w:rsidP="005E3A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E3A31">
        <w:rPr>
          <w:sz w:val="26"/>
          <w:szCs w:val="26"/>
        </w:rPr>
        <w:t>-</w:t>
      </w:r>
      <w:r w:rsidR="005E3A31">
        <w:rPr>
          <w:sz w:val="26"/>
          <w:szCs w:val="26"/>
        </w:rPr>
        <w:t xml:space="preserve"> </w:t>
      </w:r>
      <w:r w:rsidRPr="005E3A31">
        <w:rPr>
          <w:sz w:val="26"/>
          <w:szCs w:val="26"/>
        </w:rPr>
        <w:t>назначить руководителей (кураторов), ответственных за функционирование и развитие Центров «Точка роста»;</w:t>
      </w:r>
    </w:p>
    <w:p w:rsidR="00F41577" w:rsidRPr="005E3A31" w:rsidRDefault="00F41577" w:rsidP="005E3A3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E3A31">
        <w:rPr>
          <w:sz w:val="26"/>
          <w:szCs w:val="26"/>
        </w:rPr>
        <w:t>- организовать информационно</w:t>
      </w:r>
      <w:r w:rsidR="005E3A31">
        <w:rPr>
          <w:sz w:val="26"/>
          <w:szCs w:val="26"/>
        </w:rPr>
        <w:t>-</w:t>
      </w:r>
      <w:r w:rsidRPr="005E3A31">
        <w:rPr>
          <w:sz w:val="26"/>
          <w:szCs w:val="26"/>
        </w:rPr>
        <w:t>просветительскую работу с родителями</w:t>
      </w:r>
    </w:p>
    <w:p w:rsidR="006E3B71" w:rsidRPr="005E3A31" w:rsidRDefault="00F41577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5E3A31">
        <w:rPr>
          <w:sz w:val="26"/>
          <w:szCs w:val="26"/>
        </w:rPr>
        <w:t xml:space="preserve">по вопросам </w:t>
      </w:r>
      <w:r w:rsidR="005E3A31" w:rsidRPr="005E3A31">
        <w:rPr>
          <w:sz w:val="26"/>
          <w:szCs w:val="26"/>
        </w:rPr>
        <w:t>функционирования и развития Центров «Точка роста».</w:t>
      </w:r>
    </w:p>
    <w:p w:rsidR="002A37D7" w:rsidRPr="005E3A31" w:rsidRDefault="005E3A31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5E3A31">
        <w:rPr>
          <w:color w:val="1A1A1A"/>
          <w:sz w:val="26"/>
          <w:szCs w:val="26"/>
        </w:rPr>
        <w:t xml:space="preserve">3. </w:t>
      </w:r>
      <w:r w:rsidR="002A37D7" w:rsidRPr="005E3A31">
        <w:rPr>
          <w:color w:val="1A1A1A"/>
          <w:sz w:val="26"/>
          <w:szCs w:val="26"/>
        </w:rPr>
        <w:t xml:space="preserve">Разместить муниципальный комплексный план мероприятий </w:t>
      </w:r>
      <w:proofErr w:type="gramStart"/>
      <w:r w:rsidR="002A37D7" w:rsidRPr="005E3A31">
        <w:rPr>
          <w:color w:val="1A1A1A"/>
          <w:sz w:val="26"/>
          <w:szCs w:val="26"/>
        </w:rPr>
        <w:t>по</w:t>
      </w:r>
      <w:proofErr w:type="gramEnd"/>
    </w:p>
    <w:p w:rsidR="002A37D7" w:rsidRPr="005E3A31" w:rsidRDefault="002A37D7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5E3A31">
        <w:rPr>
          <w:color w:val="1A1A1A"/>
          <w:sz w:val="26"/>
          <w:szCs w:val="26"/>
        </w:rPr>
        <w:t>организационно-методической поддержке центров «Точка роста» на 202</w:t>
      </w:r>
      <w:r w:rsidR="003F658F">
        <w:rPr>
          <w:color w:val="1A1A1A"/>
          <w:sz w:val="26"/>
          <w:szCs w:val="26"/>
        </w:rPr>
        <w:t>4</w:t>
      </w:r>
      <w:r w:rsidRPr="005E3A31">
        <w:rPr>
          <w:color w:val="1A1A1A"/>
          <w:sz w:val="26"/>
          <w:szCs w:val="26"/>
        </w:rPr>
        <w:t>-</w:t>
      </w:r>
    </w:p>
    <w:p w:rsidR="005E3A31" w:rsidRDefault="002A37D7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5E3A31">
        <w:rPr>
          <w:color w:val="1A1A1A"/>
          <w:sz w:val="26"/>
          <w:szCs w:val="26"/>
        </w:rPr>
        <w:lastRenderedPageBreak/>
        <w:t>202</w:t>
      </w:r>
      <w:r w:rsidR="003F658F">
        <w:rPr>
          <w:color w:val="1A1A1A"/>
          <w:sz w:val="26"/>
          <w:szCs w:val="26"/>
        </w:rPr>
        <w:t>5</w:t>
      </w:r>
      <w:r w:rsidRPr="005E3A31">
        <w:rPr>
          <w:color w:val="1A1A1A"/>
          <w:sz w:val="26"/>
          <w:szCs w:val="26"/>
        </w:rPr>
        <w:t xml:space="preserve"> учебный год, созданных </w:t>
      </w:r>
      <w:r w:rsidR="00F41577" w:rsidRPr="005E3A31">
        <w:rPr>
          <w:color w:val="1A1A1A"/>
          <w:sz w:val="26"/>
          <w:szCs w:val="26"/>
        </w:rPr>
        <w:t xml:space="preserve">в общеобразовательных организациях </w:t>
      </w:r>
      <w:proofErr w:type="spellStart"/>
      <w:r w:rsidR="00F41577" w:rsidRPr="005E3A31">
        <w:rPr>
          <w:color w:val="1A1A1A"/>
          <w:sz w:val="26"/>
          <w:szCs w:val="26"/>
        </w:rPr>
        <w:t>Анучинского</w:t>
      </w:r>
      <w:proofErr w:type="spellEnd"/>
      <w:r w:rsidR="00F41577" w:rsidRPr="005E3A31">
        <w:rPr>
          <w:color w:val="1A1A1A"/>
          <w:sz w:val="26"/>
          <w:szCs w:val="26"/>
        </w:rPr>
        <w:t xml:space="preserve"> МО</w:t>
      </w:r>
      <w:r w:rsidRPr="005E3A31">
        <w:rPr>
          <w:color w:val="1A1A1A"/>
          <w:sz w:val="26"/>
          <w:szCs w:val="26"/>
        </w:rPr>
        <w:t>, в специальном</w:t>
      </w:r>
      <w:r w:rsidR="00F41577" w:rsidRPr="005E3A31">
        <w:rPr>
          <w:color w:val="1A1A1A"/>
          <w:sz w:val="26"/>
          <w:szCs w:val="26"/>
        </w:rPr>
        <w:t xml:space="preserve"> </w:t>
      </w:r>
      <w:r w:rsidRPr="005E3A31">
        <w:rPr>
          <w:color w:val="1A1A1A"/>
          <w:sz w:val="26"/>
          <w:szCs w:val="26"/>
        </w:rPr>
        <w:t>разделе официального сайта</w:t>
      </w:r>
      <w:r w:rsidR="005E3A31">
        <w:rPr>
          <w:color w:val="1A1A1A"/>
          <w:sz w:val="26"/>
          <w:szCs w:val="26"/>
        </w:rPr>
        <w:t>.</w:t>
      </w:r>
    </w:p>
    <w:bookmarkEnd w:id="0"/>
    <w:p w:rsidR="007A1F00" w:rsidRPr="005E3A31" w:rsidRDefault="005E3A31" w:rsidP="005E3A31">
      <w:p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4</w:t>
      </w:r>
      <w:r w:rsidR="00BB2978" w:rsidRPr="005E3A31">
        <w:rPr>
          <w:sz w:val="26"/>
          <w:szCs w:val="26"/>
        </w:rPr>
        <w:t xml:space="preserve">. </w:t>
      </w:r>
      <w:proofErr w:type="gramStart"/>
      <w:r w:rsidR="008404E1" w:rsidRPr="005E3A31">
        <w:rPr>
          <w:sz w:val="26"/>
          <w:szCs w:val="26"/>
        </w:rPr>
        <w:t>Контроль за</w:t>
      </w:r>
      <w:proofErr w:type="gramEnd"/>
      <w:r w:rsidR="008404E1" w:rsidRPr="005E3A31">
        <w:rPr>
          <w:sz w:val="26"/>
          <w:szCs w:val="26"/>
        </w:rPr>
        <w:t xml:space="preserve"> </w:t>
      </w:r>
      <w:r w:rsidR="007A1F00" w:rsidRPr="005E3A31">
        <w:rPr>
          <w:sz w:val="26"/>
          <w:szCs w:val="26"/>
        </w:rPr>
        <w:t xml:space="preserve"> исполнением настоящего приказа </w:t>
      </w:r>
      <w:r w:rsidR="008713B1">
        <w:rPr>
          <w:sz w:val="26"/>
          <w:szCs w:val="26"/>
        </w:rPr>
        <w:t>оставляю за собой</w:t>
      </w:r>
      <w:r w:rsidR="007A1F00" w:rsidRPr="005E3A31">
        <w:rPr>
          <w:sz w:val="26"/>
          <w:szCs w:val="26"/>
        </w:rPr>
        <w:t>.</w:t>
      </w:r>
    </w:p>
    <w:p w:rsidR="007A1F00" w:rsidRPr="005E3A31" w:rsidRDefault="007A1F00" w:rsidP="005E3A31">
      <w:pPr>
        <w:tabs>
          <w:tab w:val="left" w:pos="990"/>
          <w:tab w:val="left" w:pos="3495"/>
        </w:tabs>
        <w:spacing w:line="360" w:lineRule="auto"/>
        <w:jc w:val="both"/>
        <w:rPr>
          <w:sz w:val="26"/>
          <w:szCs w:val="26"/>
        </w:rPr>
      </w:pPr>
    </w:p>
    <w:p w:rsidR="007A1F00" w:rsidRPr="005E3A31" w:rsidRDefault="007A1F00" w:rsidP="005E3A31">
      <w:pPr>
        <w:tabs>
          <w:tab w:val="left" w:pos="990"/>
          <w:tab w:val="left" w:pos="3495"/>
        </w:tabs>
        <w:spacing w:line="360" w:lineRule="auto"/>
        <w:jc w:val="both"/>
        <w:rPr>
          <w:sz w:val="26"/>
          <w:szCs w:val="26"/>
        </w:rPr>
      </w:pPr>
    </w:p>
    <w:p w:rsidR="003F658F" w:rsidRDefault="00532815" w:rsidP="005E3A31">
      <w:pPr>
        <w:tabs>
          <w:tab w:val="left" w:pos="990"/>
          <w:tab w:val="left" w:pos="3495"/>
        </w:tabs>
        <w:spacing w:line="360" w:lineRule="auto"/>
        <w:jc w:val="both"/>
        <w:rPr>
          <w:sz w:val="26"/>
          <w:szCs w:val="26"/>
        </w:rPr>
      </w:pPr>
      <w:proofErr w:type="spellStart"/>
      <w:r w:rsidRPr="005E3A31">
        <w:rPr>
          <w:sz w:val="26"/>
          <w:szCs w:val="26"/>
        </w:rPr>
        <w:t>И.о</w:t>
      </w:r>
      <w:proofErr w:type="spellEnd"/>
      <w:r w:rsidRPr="005E3A31">
        <w:rPr>
          <w:sz w:val="26"/>
          <w:szCs w:val="26"/>
        </w:rPr>
        <w:t>. н</w:t>
      </w:r>
      <w:r w:rsidR="007A1F00" w:rsidRPr="005E3A31">
        <w:rPr>
          <w:sz w:val="26"/>
          <w:szCs w:val="26"/>
        </w:rPr>
        <w:t>ачальник</w:t>
      </w:r>
      <w:r w:rsidRPr="005E3A31">
        <w:rPr>
          <w:sz w:val="26"/>
          <w:szCs w:val="26"/>
        </w:rPr>
        <w:t>а</w:t>
      </w:r>
      <w:r w:rsidR="007A1F00" w:rsidRPr="005E3A31">
        <w:rPr>
          <w:sz w:val="26"/>
          <w:szCs w:val="26"/>
        </w:rPr>
        <w:t xml:space="preserve"> </w:t>
      </w:r>
      <w:r w:rsidR="003F658F">
        <w:rPr>
          <w:sz w:val="26"/>
          <w:szCs w:val="26"/>
        </w:rPr>
        <w:t>управления образования -</w:t>
      </w:r>
    </w:p>
    <w:p w:rsidR="007A1F00" w:rsidRPr="005E3A31" w:rsidRDefault="009F29D5" w:rsidP="005E3A31">
      <w:pPr>
        <w:tabs>
          <w:tab w:val="left" w:pos="990"/>
          <w:tab w:val="left" w:pos="349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F658F">
        <w:rPr>
          <w:sz w:val="26"/>
          <w:szCs w:val="26"/>
        </w:rPr>
        <w:t xml:space="preserve">ачальника </w:t>
      </w:r>
      <w:r w:rsidR="007A1F00" w:rsidRPr="005E3A31">
        <w:rPr>
          <w:sz w:val="26"/>
          <w:szCs w:val="26"/>
        </w:rPr>
        <w:t xml:space="preserve">КУ МОУО </w:t>
      </w:r>
      <w:r w:rsidR="000F572B" w:rsidRPr="005E3A31">
        <w:rPr>
          <w:sz w:val="26"/>
          <w:szCs w:val="26"/>
        </w:rPr>
        <w:t xml:space="preserve">  </w:t>
      </w:r>
      <w:r w:rsidR="007A1F00" w:rsidRPr="005E3A31">
        <w:rPr>
          <w:sz w:val="26"/>
          <w:szCs w:val="26"/>
        </w:rPr>
        <w:t xml:space="preserve">                                                      </w:t>
      </w:r>
      <w:r w:rsidR="003F658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Н.Л.Гоппе</w:t>
      </w:r>
    </w:p>
    <w:p w:rsidR="007A1F00" w:rsidRPr="005E3A31" w:rsidRDefault="00532815" w:rsidP="005E3A31">
      <w:pPr>
        <w:tabs>
          <w:tab w:val="left" w:pos="990"/>
          <w:tab w:val="left" w:pos="3495"/>
        </w:tabs>
        <w:spacing w:line="360" w:lineRule="auto"/>
        <w:jc w:val="both"/>
        <w:rPr>
          <w:sz w:val="26"/>
          <w:szCs w:val="26"/>
        </w:rPr>
      </w:pPr>
      <w:r w:rsidRPr="005E3A31">
        <w:rPr>
          <w:sz w:val="26"/>
          <w:szCs w:val="26"/>
        </w:rPr>
        <w:t xml:space="preserve"> </w:t>
      </w:r>
    </w:p>
    <w:p w:rsidR="007A1F00" w:rsidRPr="00532815" w:rsidRDefault="007A1F00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532BA" w:rsidRDefault="00B532BA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E3B71" w:rsidRDefault="006E3B71">
      <w:pPr>
        <w:rPr>
          <w:sz w:val="26"/>
          <w:szCs w:val="26"/>
        </w:rPr>
      </w:pPr>
    </w:p>
    <w:p w:rsidR="006769DE" w:rsidRDefault="00613BCF" w:rsidP="00613BCF">
      <w:pPr>
        <w:tabs>
          <w:tab w:val="left" w:pos="2932"/>
        </w:tabs>
        <w:jc w:val="center"/>
      </w:pPr>
      <w:r>
        <w:t xml:space="preserve">                                                                                                      </w:t>
      </w:r>
    </w:p>
    <w:p w:rsidR="008713B1" w:rsidRDefault="006769DE" w:rsidP="00613BCF">
      <w:pPr>
        <w:tabs>
          <w:tab w:val="left" w:pos="2932"/>
        </w:tabs>
        <w:jc w:val="center"/>
      </w:pPr>
      <w:r>
        <w:lastRenderedPageBreak/>
        <w:t xml:space="preserve">                                                                            </w:t>
      </w:r>
      <w:r w:rsidR="00613BCF">
        <w:t xml:space="preserve">     </w:t>
      </w:r>
    </w:p>
    <w:p w:rsidR="00852165" w:rsidRDefault="008713B1" w:rsidP="00613BCF">
      <w:pPr>
        <w:tabs>
          <w:tab w:val="left" w:pos="2932"/>
        </w:tabs>
        <w:jc w:val="center"/>
      </w:pPr>
      <w:r>
        <w:t xml:space="preserve">                                                                                         </w:t>
      </w:r>
      <w:r w:rsidR="006E3B71" w:rsidRPr="00613BCF">
        <w:t>Приложение</w:t>
      </w:r>
      <w:r>
        <w:t xml:space="preserve"> 1</w:t>
      </w:r>
      <w:r w:rsidR="006E3B71" w:rsidRPr="00613BCF">
        <w:t xml:space="preserve"> </w:t>
      </w:r>
    </w:p>
    <w:p w:rsidR="006E3B71" w:rsidRPr="00613BCF" w:rsidRDefault="00852165" w:rsidP="00613BCF">
      <w:pPr>
        <w:tabs>
          <w:tab w:val="left" w:pos="2932"/>
        </w:tabs>
        <w:jc w:val="center"/>
        <w:rPr>
          <w:u w:val="single"/>
        </w:rPr>
      </w:pPr>
      <w:r>
        <w:t xml:space="preserve">                                                                               </w:t>
      </w:r>
      <w:r w:rsidR="008713B1">
        <w:t>к приказу от  17</w:t>
      </w:r>
      <w:r w:rsidRPr="00613BCF">
        <w:t>.09.202</w:t>
      </w:r>
      <w:r w:rsidR="003F658F">
        <w:t>4</w:t>
      </w:r>
      <w:r w:rsidRPr="00613BCF">
        <w:t xml:space="preserve"> </w:t>
      </w:r>
      <w:r w:rsidRPr="008713B1">
        <w:t xml:space="preserve">№ </w:t>
      </w:r>
      <w:r w:rsidR="008713B1" w:rsidRPr="008713B1">
        <w:t xml:space="preserve">94 </w:t>
      </w:r>
      <w:r w:rsidRPr="008713B1">
        <w:t>-</w:t>
      </w:r>
      <w:r w:rsidR="008713B1" w:rsidRPr="008713B1">
        <w:t xml:space="preserve"> </w:t>
      </w:r>
      <w:r w:rsidRPr="008713B1">
        <w:t>а</w:t>
      </w:r>
      <w:r w:rsidR="00613BCF" w:rsidRPr="008713B1">
        <w:t xml:space="preserve">                                                                                                            </w:t>
      </w:r>
    </w:p>
    <w:p w:rsidR="006E3B71" w:rsidRDefault="006E3B71" w:rsidP="006E3B71">
      <w:pPr>
        <w:jc w:val="center"/>
        <w:rPr>
          <w:b/>
          <w:sz w:val="28"/>
          <w:szCs w:val="28"/>
        </w:rPr>
      </w:pPr>
    </w:p>
    <w:p w:rsidR="006E3B71" w:rsidRDefault="006E3B71" w:rsidP="006E3B71">
      <w:pPr>
        <w:jc w:val="center"/>
        <w:rPr>
          <w:b/>
          <w:sz w:val="28"/>
          <w:szCs w:val="28"/>
        </w:rPr>
      </w:pPr>
      <w:r w:rsidRPr="003403F9">
        <w:rPr>
          <w:b/>
          <w:sz w:val="28"/>
          <w:szCs w:val="28"/>
        </w:rPr>
        <w:t>Муниципальный план мероприятий по организационно-методической п</w:t>
      </w:r>
      <w:r>
        <w:rPr>
          <w:b/>
          <w:sz w:val="28"/>
          <w:szCs w:val="28"/>
        </w:rPr>
        <w:t>оддержке центров «Точка роста»,</w:t>
      </w:r>
      <w:r w:rsidR="008C7EBD">
        <w:rPr>
          <w:b/>
          <w:sz w:val="28"/>
          <w:szCs w:val="28"/>
        </w:rPr>
        <w:t xml:space="preserve"> </w:t>
      </w:r>
      <w:r w:rsidRPr="003403F9">
        <w:rPr>
          <w:b/>
          <w:sz w:val="28"/>
          <w:szCs w:val="28"/>
        </w:rPr>
        <w:t>созд</w:t>
      </w:r>
      <w:r>
        <w:rPr>
          <w:b/>
          <w:sz w:val="28"/>
          <w:szCs w:val="28"/>
        </w:rPr>
        <w:t>а</w:t>
      </w:r>
      <w:r w:rsidR="0070381C">
        <w:rPr>
          <w:b/>
          <w:sz w:val="28"/>
          <w:szCs w:val="28"/>
        </w:rPr>
        <w:t>нны</w:t>
      </w:r>
      <w:r>
        <w:rPr>
          <w:b/>
          <w:sz w:val="28"/>
          <w:szCs w:val="28"/>
        </w:rPr>
        <w:t>х и функционирующих в 202</w:t>
      </w:r>
      <w:r w:rsidR="003F65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F658F">
        <w:rPr>
          <w:b/>
          <w:sz w:val="28"/>
          <w:szCs w:val="28"/>
        </w:rPr>
        <w:t>5</w:t>
      </w:r>
      <w:r w:rsidRPr="003403F9">
        <w:rPr>
          <w:b/>
          <w:sz w:val="28"/>
          <w:szCs w:val="28"/>
        </w:rPr>
        <w:t xml:space="preserve"> учебном году </w:t>
      </w:r>
      <w:r w:rsidR="008C7EBD">
        <w:rPr>
          <w:b/>
          <w:sz w:val="28"/>
          <w:szCs w:val="28"/>
        </w:rPr>
        <w:t xml:space="preserve"> </w:t>
      </w:r>
      <w:bookmarkStart w:id="1" w:name="_GoBack"/>
      <w:bookmarkEnd w:id="1"/>
      <w:r w:rsidRPr="003403F9">
        <w:rPr>
          <w:b/>
          <w:sz w:val="28"/>
          <w:szCs w:val="28"/>
        </w:rPr>
        <w:t xml:space="preserve">в </w:t>
      </w:r>
      <w:r w:rsidR="0070381C">
        <w:rPr>
          <w:b/>
          <w:sz w:val="28"/>
          <w:szCs w:val="28"/>
        </w:rPr>
        <w:t xml:space="preserve">общеобразовательных учреждениях </w:t>
      </w:r>
      <w:proofErr w:type="spellStart"/>
      <w:r>
        <w:rPr>
          <w:b/>
          <w:sz w:val="28"/>
          <w:szCs w:val="28"/>
        </w:rPr>
        <w:t>Анучинско</w:t>
      </w:r>
      <w:r w:rsidR="0070381C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МО</w:t>
      </w:r>
      <w:r w:rsidRPr="003403F9">
        <w:rPr>
          <w:b/>
          <w:sz w:val="28"/>
          <w:szCs w:val="28"/>
        </w:rPr>
        <w:t xml:space="preserve"> 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9"/>
        <w:gridCol w:w="3400"/>
        <w:gridCol w:w="284"/>
        <w:gridCol w:w="2126"/>
        <w:gridCol w:w="425"/>
        <w:gridCol w:w="1560"/>
        <w:gridCol w:w="2693"/>
      </w:tblGrid>
      <w:tr w:rsidR="006E3B71" w:rsidRPr="00C31E11" w:rsidTr="006E3B71">
        <w:trPr>
          <w:trHeight w:val="149"/>
        </w:trPr>
        <w:tc>
          <w:tcPr>
            <w:tcW w:w="569" w:type="dxa"/>
          </w:tcPr>
          <w:p w:rsidR="006E3B71" w:rsidRPr="009A0887" w:rsidRDefault="006E3B71" w:rsidP="003313DD">
            <w:pPr>
              <w:jc w:val="center"/>
              <w:rPr>
                <w:b/>
              </w:rPr>
            </w:pPr>
            <w:r w:rsidRPr="009A0887">
              <w:rPr>
                <w:b/>
              </w:rPr>
              <w:t xml:space="preserve">№ </w:t>
            </w:r>
            <w:proofErr w:type="gramStart"/>
            <w:r w:rsidRPr="009A0887">
              <w:rPr>
                <w:b/>
              </w:rPr>
              <w:t>п</w:t>
            </w:r>
            <w:proofErr w:type="gramEnd"/>
            <w:r w:rsidRPr="009A0887">
              <w:rPr>
                <w:b/>
              </w:rPr>
              <w:t>/п</w:t>
            </w:r>
          </w:p>
        </w:tc>
        <w:tc>
          <w:tcPr>
            <w:tcW w:w="3684" w:type="dxa"/>
            <w:gridSpan w:val="2"/>
          </w:tcPr>
          <w:p w:rsidR="006E3B71" w:rsidRPr="009A0887" w:rsidRDefault="006E3B71" w:rsidP="003313DD">
            <w:pPr>
              <w:jc w:val="center"/>
              <w:rPr>
                <w:b/>
              </w:rPr>
            </w:pPr>
            <w:r w:rsidRPr="009A0887">
              <w:rPr>
                <w:b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6E3B71" w:rsidRPr="009A0887" w:rsidRDefault="006E3B71" w:rsidP="003313DD">
            <w:pPr>
              <w:jc w:val="center"/>
              <w:rPr>
                <w:b/>
              </w:rPr>
            </w:pPr>
            <w:r w:rsidRPr="009A0887">
              <w:rPr>
                <w:b/>
              </w:rPr>
              <w:t>Целевая аудитория, требования к участию</w:t>
            </w:r>
          </w:p>
        </w:tc>
        <w:tc>
          <w:tcPr>
            <w:tcW w:w="1560" w:type="dxa"/>
          </w:tcPr>
          <w:p w:rsidR="006E3B71" w:rsidRPr="009A0887" w:rsidRDefault="006E3B71" w:rsidP="003313DD">
            <w:pPr>
              <w:jc w:val="center"/>
              <w:rPr>
                <w:b/>
              </w:rPr>
            </w:pPr>
            <w:r w:rsidRPr="009A0887">
              <w:rPr>
                <w:b/>
              </w:rPr>
              <w:t>Сроки проведения</w:t>
            </w:r>
          </w:p>
        </w:tc>
        <w:tc>
          <w:tcPr>
            <w:tcW w:w="2693" w:type="dxa"/>
          </w:tcPr>
          <w:p w:rsidR="006E3B71" w:rsidRPr="009A0887" w:rsidRDefault="006E3B71" w:rsidP="003313DD">
            <w:pPr>
              <w:jc w:val="center"/>
              <w:rPr>
                <w:b/>
              </w:rPr>
            </w:pPr>
            <w:r w:rsidRPr="009A0887">
              <w:rPr>
                <w:b/>
              </w:rPr>
              <w:t>Ответственный</w:t>
            </w:r>
          </w:p>
        </w:tc>
      </w:tr>
      <w:tr w:rsidR="006E3B71" w:rsidRPr="00C31E11" w:rsidTr="006E3B71">
        <w:trPr>
          <w:trHeight w:val="149"/>
        </w:trPr>
        <w:tc>
          <w:tcPr>
            <w:tcW w:w="11057" w:type="dxa"/>
            <w:gridSpan w:val="7"/>
          </w:tcPr>
          <w:p w:rsidR="006E3B71" w:rsidRDefault="006E3B71" w:rsidP="003313DD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совместных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работников</w:t>
            </w:r>
          </w:p>
          <w:p w:rsidR="006E3B71" w:rsidRPr="009A0887" w:rsidRDefault="006E3B71" w:rsidP="003313DD">
            <w:pPr>
              <w:pStyle w:val="a3"/>
              <w:rPr>
                <w:b/>
              </w:rPr>
            </w:pPr>
          </w:p>
        </w:tc>
      </w:tr>
      <w:tr w:rsidR="006E3B71" w:rsidRPr="00C31E11" w:rsidTr="006E3B71">
        <w:trPr>
          <w:trHeight w:val="149"/>
        </w:trPr>
        <w:tc>
          <w:tcPr>
            <w:tcW w:w="569" w:type="dxa"/>
          </w:tcPr>
          <w:p w:rsidR="006E3B71" w:rsidRPr="009A0887" w:rsidRDefault="004A4966" w:rsidP="003313DD">
            <w:r>
              <w:t>1.1</w:t>
            </w:r>
          </w:p>
        </w:tc>
        <w:tc>
          <w:tcPr>
            <w:tcW w:w="3684" w:type="dxa"/>
            <w:gridSpan w:val="2"/>
          </w:tcPr>
          <w:p w:rsidR="006E3B71" w:rsidRPr="009A0887" w:rsidRDefault="006E3B71" w:rsidP="003F658F">
            <w:r w:rsidRPr="009A0887">
              <w:t>Открытие центров образования естественно - научной и технологической направленностей «Точка роста» 202</w:t>
            </w:r>
            <w:r w:rsidR="003F658F">
              <w:t>4</w:t>
            </w:r>
            <w:r w:rsidRPr="009A0887">
              <w:t xml:space="preserve"> года</w:t>
            </w:r>
          </w:p>
        </w:tc>
        <w:tc>
          <w:tcPr>
            <w:tcW w:w="2551" w:type="dxa"/>
            <w:gridSpan w:val="2"/>
          </w:tcPr>
          <w:p w:rsidR="006E3B71" w:rsidRPr="009A0887" w:rsidRDefault="006E3B71" w:rsidP="003313DD">
            <w:r w:rsidRPr="009A0887">
              <w:t>Обучающиеся, педагоги и руководители об</w:t>
            </w:r>
            <w:r w:rsidR="0070381C">
              <w:t>щеоб</w:t>
            </w:r>
            <w:r w:rsidRPr="009A0887">
              <w:t>разовательных организаций</w:t>
            </w:r>
          </w:p>
        </w:tc>
        <w:tc>
          <w:tcPr>
            <w:tcW w:w="1560" w:type="dxa"/>
          </w:tcPr>
          <w:p w:rsidR="006E3B71" w:rsidRPr="009A0887" w:rsidRDefault="003F658F" w:rsidP="003F658F">
            <w:r>
              <w:t>2</w:t>
            </w:r>
            <w:r w:rsidR="006E3B71" w:rsidRPr="009A0887">
              <w:t xml:space="preserve"> сентября 202</w:t>
            </w:r>
            <w:r>
              <w:t>4</w:t>
            </w:r>
            <w:r w:rsidR="006E3B71" w:rsidRPr="009A0887">
              <w:t xml:space="preserve"> года</w:t>
            </w:r>
          </w:p>
        </w:tc>
        <w:tc>
          <w:tcPr>
            <w:tcW w:w="2693" w:type="dxa"/>
          </w:tcPr>
          <w:p w:rsidR="006E3B71" w:rsidRPr="009A0887" w:rsidRDefault="006E3B71" w:rsidP="003313DD">
            <w:r w:rsidRPr="009A0887">
              <w:t>КУ МОУО, центры «Точка роста»</w:t>
            </w:r>
          </w:p>
        </w:tc>
      </w:tr>
      <w:tr w:rsidR="006E3B71" w:rsidRPr="00C31E11" w:rsidTr="006E3B71">
        <w:trPr>
          <w:trHeight w:val="149"/>
        </w:trPr>
        <w:tc>
          <w:tcPr>
            <w:tcW w:w="569" w:type="dxa"/>
          </w:tcPr>
          <w:p w:rsidR="006E3B71" w:rsidRPr="009A0887" w:rsidRDefault="004A4966" w:rsidP="0070381C">
            <w:r>
              <w:t>1.2</w:t>
            </w:r>
          </w:p>
        </w:tc>
        <w:tc>
          <w:tcPr>
            <w:tcW w:w="3684" w:type="dxa"/>
            <w:gridSpan w:val="2"/>
          </w:tcPr>
          <w:p w:rsidR="006E3B71" w:rsidRPr="009A0887" w:rsidRDefault="006E3B71" w:rsidP="003313DD">
            <w:r w:rsidRPr="009A0887">
              <w:t>Организация участия обучающихся центров «Точка роста» во всероссийской олимпиаде школьников</w:t>
            </w:r>
          </w:p>
        </w:tc>
        <w:tc>
          <w:tcPr>
            <w:tcW w:w="2551" w:type="dxa"/>
            <w:gridSpan w:val="2"/>
          </w:tcPr>
          <w:p w:rsidR="006E3B71" w:rsidRPr="009A0887" w:rsidRDefault="006E3B71" w:rsidP="003313DD">
            <w:r w:rsidRPr="009A0887">
              <w:t>Обучающиеся и педагоги центров «Точка роста»</w:t>
            </w:r>
          </w:p>
        </w:tc>
        <w:tc>
          <w:tcPr>
            <w:tcW w:w="1560" w:type="dxa"/>
          </w:tcPr>
          <w:p w:rsidR="006E3B71" w:rsidRPr="009A0887" w:rsidRDefault="006E3B71" w:rsidP="003F658F">
            <w:r w:rsidRPr="009A0887">
              <w:t>Сентябрь 202</w:t>
            </w:r>
            <w:r w:rsidR="003F658F">
              <w:t>4</w:t>
            </w:r>
            <w:r w:rsidRPr="009A0887">
              <w:t xml:space="preserve"> - февраль 202</w:t>
            </w:r>
            <w:r w:rsidR="003F658F">
              <w:t>5</w:t>
            </w:r>
            <w:r w:rsidRPr="009A0887">
              <w:t xml:space="preserve"> года</w:t>
            </w:r>
          </w:p>
        </w:tc>
        <w:tc>
          <w:tcPr>
            <w:tcW w:w="2693" w:type="dxa"/>
          </w:tcPr>
          <w:p w:rsidR="006E3B71" w:rsidRPr="009A0887" w:rsidRDefault="006E3B71" w:rsidP="003F658F">
            <w:pPr>
              <w:rPr>
                <w:b/>
              </w:rPr>
            </w:pPr>
            <w:r w:rsidRPr="009A0887">
              <w:t xml:space="preserve">Главный специалист отдела общего и дополнительного образования </w:t>
            </w:r>
            <w:proofErr w:type="spellStart"/>
            <w:r w:rsidR="003F658F">
              <w:t>Гоппе</w:t>
            </w:r>
            <w:proofErr w:type="spellEnd"/>
            <w:r w:rsidR="003F658F">
              <w:t xml:space="preserve"> Н.Л.</w:t>
            </w:r>
            <w:r w:rsidR="00733D08">
              <w:t>, Ц</w:t>
            </w:r>
            <w:r w:rsidRPr="009A0887">
              <w:t>ентры «Точка роста»</w:t>
            </w:r>
          </w:p>
        </w:tc>
      </w:tr>
      <w:tr w:rsidR="00B00DE0" w:rsidRPr="00C31E11" w:rsidTr="006E3B71">
        <w:trPr>
          <w:trHeight w:val="149"/>
        </w:trPr>
        <w:tc>
          <w:tcPr>
            <w:tcW w:w="569" w:type="dxa"/>
          </w:tcPr>
          <w:p w:rsidR="00B00DE0" w:rsidRPr="009A0887" w:rsidRDefault="004A4966" w:rsidP="0070381C">
            <w:r>
              <w:t>1.3</w:t>
            </w:r>
          </w:p>
        </w:tc>
        <w:tc>
          <w:tcPr>
            <w:tcW w:w="3684" w:type="dxa"/>
            <w:gridSpan w:val="2"/>
          </w:tcPr>
          <w:p w:rsidR="00B00DE0" w:rsidRPr="00B00DE0" w:rsidRDefault="00B00DE0" w:rsidP="003313DD">
            <w:r>
              <w:t>Региональный онлайн конкурс по програм</w:t>
            </w:r>
            <w:r w:rsidR="00733D08">
              <w:t>м</w:t>
            </w:r>
            <w:r>
              <w:t xml:space="preserve">ированию, робототехнике, </w:t>
            </w:r>
            <w:proofErr w:type="spellStart"/>
            <w:r>
              <w:t>схемотехнике</w:t>
            </w:r>
            <w:proofErr w:type="spellEnd"/>
            <w:r>
              <w:t xml:space="preserve"> и 3</w:t>
            </w:r>
            <w:r>
              <w:rPr>
                <w:lang w:val="en-US"/>
              </w:rPr>
              <w:t>D</w:t>
            </w:r>
            <w:r>
              <w:t xml:space="preserve"> – моделированию для школьников Приморского края «</w:t>
            </w:r>
            <w:r>
              <w:rPr>
                <w:lang w:val="en-US"/>
              </w:rPr>
              <w:t>IT</w:t>
            </w:r>
            <w:r w:rsidRPr="00B00DE0">
              <w:t xml:space="preserve"> </w:t>
            </w:r>
            <w:r>
              <w:t>–умники»</w:t>
            </w:r>
          </w:p>
        </w:tc>
        <w:tc>
          <w:tcPr>
            <w:tcW w:w="2551" w:type="dxa"/>
            <w:gridSpan w:val="2"/>
          </w:tcPr>
          <w:p w:rsidR="00B00DE0" w:rsidRPr="009A0887" w:rsidRDefault="00B00DE0" w:rsidP="003313DD">
            <w:r>
              <w:t>Педагогические работники Центров «Точка роста» 3-11 классов ОО (по итогам школьного этапа)</w:t>
            </w:r>
          </w:p>
        </w:tc>
        <w:tc>
          <w:tcPr>
            <w:tcW w:w="1560" w:type="dxa"/>
          </w:tcPr>
          <w:p w:rsidR="00B00DE0" w:rsidRPr="009A0887" w:rsidRDefault="00B00DE0" w:rsidP="003F658F">
            <w:r>
              <w:t xml:space="preserve">С 15 октября по 30 ноября 2024 </w:t>
            </w:r>
          </w:p>
        </w:tc>
        <w:tc>
          <w:tcPr>
            <w:tcW w:w="2693" w:type="dxa"/>
          </w:tcPr>
          <w:p w:rsidR="00B00DE0" w:rsidRPr="009A0887" w:rsidRDefault="00B00DE0" w:rsidP="003F658F">
            <w:r>
              <w:t>ГАУ ДПО ПК ИРО</w:t>
            </w:r>
          </w:p>
        </w:tc>
      </w:tr>
      <w:tr w:rsidR="00B00DE0" w:rsidRPr="00C31E11" w:rsidTr="006E3B71">
        <w:trPr>
          <w:trHeight w:val="149"/>
        </w:trPr>
        <w:tc>
          <w:tcPr>
            <w:tcW w:w="569" w:type="dxa"/>
          </w:tcPr>
          <w:p w:rsidR="00B00DE0" w:rsidRPr="009A0887" w:rsidRDefault="004A4966" w:rsidP="0070381C">
            <w:r>
              <w:t>1.4</w:t>
            </w:r>
          </w:p>
        </w:tc>
        <w:tc>
          <w:tcPr>
            <w:tcW w:w="3684" w:type="dxa"/>
            <w:gridSpan w:val="2"/>
          </w:tcPr>
          <w:p w:rsidR="00B00DE0" w:rsidRDefault="00B00DE0" w:rsidP="003313DD">
            <w:r>
              <w:t xml:space="preserve">Онлайн </w:t>
            </w:r>
            <w:proofErr w:type="spellStart"/>
            <w:r>
              <w:t>вебинар</w:t>
            </w:r>
            <w:proofErr w:type="spellEnd"/>
            <w:r>
              <w:t xml:space="preserve"> по организации проектной деятельности. Повышение квалификации для педагогических работников.</w:t>
            </w:r>
          </w:p>
        </w:tc>
        <w:tc>
          <w:tcPr>
            <w:tcW w:w="2551" w:type="dxa"/>
            <w:gridSpan w:val="2"/>
          </w:tcPr>
          <w:p w:rsidR="00B00DE0" w:rsidRDefault="00B00DE0" w:rsidP="00280CA5">
            <w:r>
              <w:t xml:space="preserve">Педагогические работники Центров «Точка роста» </w:t>
            </w:r>
          </w:p>
        </w:tc>
        <w:tc>
          <w:tcPr>
            <w:tcW w:w="1560" w:type="dxa"/>
          </w:tcPr>
          <w:p w:rsidR="00B00DE0" w:rsidRDefault="00B00DE0" w:rsidP="003F658F">
            <w:r>
              <w:t>Октябрь 2024</w:t>
            </w:r>
          </w:p>
        </w:tc>
        <w:tc>
          <w:tcPr>
            <w:tcW w:w="2693" w:type="dxa"/>
          </w:tcPr>
          <w:p w:rsidR="00B00DE0" w:rsidRDefault="00B00DE0" w:rsidP="003F658F">
            <w:r>
              <w:t xml:space="preserve">Дом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  <w:proofErr w:type="spellStart"/>
            <w:r>
              <w:t>коллаборации</w:t>
            </w:r>
            <w:proofErr w:type="spellEnd"/>
          </w:p>
        </w:tc>
      </w:tr>
      <w:tr w:rsidR="00B00DE0" w:rsidRPr="00C31E11" w:rsidTr="006E3B71">
        <w:trPr>
          <w:trHeight w:val="149"/>
        </w:trPr>
        <w:tc>
          <w:tcPr>
            <w:tcW w:w="569" w:type="dxa"/>
          </w:tcPr>
          <w:p w:rsidR="00B00DE0" w:rsidRPr="009A0887" w:rsidRDefault="004A4966" w:rsidP="0070381C">
            <w:r>
              <w:t>1.5</w:t>
            </w:r>
          </w:p>
        </w:tc>
        <w:tc>
          <w:tcPr>
            <w:tcW w:w="3684" w:type="dxa"/>
            <w:gridSpan w:val="2"/>
          </w:tcPr>
          <w:p w:rsidR="00B00DE0" w:rsidRDefault="00B00DE0" w:rsidP="003313DD">
            <w:r>
              <w:t xml:space="preserve">Региональный конкурс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 «Старт в будущее»</w:t>
            </w:r>
          </w:p>
        </w:tc>
        <w:tc>
          <w:tcPr>
            <w:tcW w:w="2551" w:type="dxa"/>
            <w:gridSpan w:val="2"/>
          </w:tcPr>
          <w:p w:rsidR="00B00DE0" w:rsidRDefault="00B00DE0" w:rsidP="003313DD">
            <w:r>
              <w:t>Педагогические работники Центров «Точка роста» 5-11 классов</w:t>
            </w:r>
          </w:p>
        </w:tc>
        <w:tc>
          <w:tcPr>
            <w:tcW w:w="1560" w:type="dxa"/>
          </w:tcPr>
          <w:p w:rsidR="00B00DE0" w:rsidRDefault="00280CA5" w:rsidP="003F658F">
            <w:r>
              <w:t>Февраль 2025</w:t>
            </w:r>
          </w:p>
        </w:tc>
        <w:tc>
          <w:tcPr>
            <w:tcW w:w="2693" w:type="dxa"/>
          </w:tcPr>
          <w:p w:rsidR="00B00DE0" w:rsidRDefault="00280CA5" w:rsidP="003F658F">
            <w:r>
              <w:t>ГАУ ДПО ПК ИРО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9A0887" w:rsidRDefault="004A4966" w:rsidP="0070381C">
            <w:r>
              <w:t>1.6</w:t>
            </w:r>
          </w:p>
        </w:tc>
        <w:tc>
          <w:tcPr>
            <w:tcW w:w="3684" w:type="dxa"/>
            <w:gridSpan w:val="2"/>
          </w:tcPr>
          <w:p w:rsidR="00280CA5" w:rsidRDefault="00280CA5" w:rsidP="003313DD">
            <w:r>
              <w:t>Региональный фестиваль для учащихся образовательных организаций Приморского края по робототехнике и программированию «</w:t>
            </w:r>
            <w:proofErr w:type="spellStart"/>
            <w:r>
              <w:t>Робостарт</w:t>
            </w:r>
            <w:proofErr w:type="spellEnd"/>
            <w:r>
              <w:t>»</w:t>
            </w:r>
          </w:p>
        </w:tc>
        <w:tc>
          <w:tcPr>
            <w:tcW w:w="2551" w:type="dxa"/>
            <w:gridSpan w:val="2"/>
          </w:tcPr>
          <w:p w:rsidR="00280CA5" w:rsidRDefault="00280CA5" w:rsidP="003313DD">
            <w:r>
              <w:t>Педагогические работники Центров «Точка роста» 5-11 классов</w:t>
            </w:r>
          </w:p>
        </w:tc>
        <w:tc>
          <w:tcPr>
            <w:tcW w:w="1560" w:type="dxa"/>
          </w:tcPr>
          <w:p w:rsidR="00280CA5" w:rsidRDefault="00280CA5" w:rsidP="003F658F">
            <w:r>
              <w:t xml:space="preserve">Апрель 2025 </w:t>
            </w:r>
          </w:p>
        </w:tc>
        <w:tc>
          <w:tcPr>
            <w:tcW w:w="2693" w:type="dxa"/>
          </w:tcPr>
          <w:p w:rsidR="00280CA5" w:rsidRDefault="00280CA5" w:rsidP="00115AF9">
            <w:r>
              <w:t>ГАУ ДПО ПК ИРО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B86267" w:rsidRDefault="004A4966" w:rsidP="007C1183">
            <w:r>
              <w:t>1.7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proofErr w:type="gramStart"/>
            <w:r w:rsidRPr="009A0887">
              <w:t>Семинар «</w:t>
            </w:r>
            <w:r>
              <w:t>Формирование естественно-научной и ИКТ компетенций у обучающихся через деятельность центра «Точка роста»</w:t>
            </w:r>
            <w:proofErr w:type="gramEnd"/>
          </w:p>
          <w:p w:rsidR="00280CA5" w:rsidRPr="009A0887" w:rsidRDefault="00280CA5" w:rsidP="003313DD"/>
        </w:tc>
        <w:tc>
          <w:tcPr>
            <w:tcW w:w="2551" w:type="dxa"/>
            <w:gridSpan w:val="2"/>
          </w:tcPr>
          <w:p w:rsidR="00280CA5" w:rsidRPr="009A0887" w:rsidRDefault="00280CA5" w:rsidP="007C1183">
            <w:r w:rsidRPr="009A0887">
              <w:t xml:space="preserve">Руководители и педагоги </w:t>
            </w:r>
            <w:proofErr w:type="spellStart"/>
            <w:r>
              <w:t>Анучинского</w:t>
            </w:r>
            <w:proofErr w:type="spellEnd"/>
            <w:r>
              <w:t xml:space="preserve"> МО, педагоги региона</w:t>
            </w:r>
          </w:p>
        </w:tc>
        <w:tc>
          <w:tcPr>
            <w:tcW w:w="1560" w:type="dxa"/>
          </w:tcPr>
          <w:p w:rsidR="00280CA5" w:rsidRPr="009A0887" w:rsidRDefault="00280CA5" w:rsidP="003F658F">
            <w:r>
              <w:t>Март</w:t>
            </w:r>
            <w:r w:rsidRPr="009A0887">
              <w:t xml:space="preserve"> 202</w:t>
            </w:r>
            <w:r>
              <w:t>5</w:t>
            </w:r>
          </w:p>
        </w:tc>
        <w:tc>
          <w:tcPr>
            <w:tcW w:w="2693" w:type="dxa"/>
          </w:tcPr>
          <w:p w:rsidR="00280CA5" w:rsidRPr="009A0887" w:rsidRDefault="00280CA5" w:rsidP="003313DD">
            <w:proofErr w:type="spellStart"/>
            <w:r>
              <w:t>Пуховский</w:t>
            </w:r>
            <w:proofErr w:type="spellEnd"/>
            <w:r>
              <w:t xml:space="preserve"> филиал МБОУ школы с. </w:t>
            </w:r>
            <w:proofErr w:type="spellStart"/>
            <w:r>
              <w:t>Чернышевка</w:t>
            </w:r>
            <w:proofErr w:type="spellEnd"/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9A0887" w:rsidRDefault="004A4966" w:rsidP="007C1183">
            <w:r>
              <w:t>1.8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 w:rsidRPr="009A0887">
              <w:t xml:space="preserve">Семинар Формирование и </w:t>
            </w:r>
            <w:r w:rsidRPr="009A0887">
              <w:lastRenderedPageBreak/>
              <w:t xml:space="preserve">развитие исследовательских компетенций обучающихся в условиях сельской школы </w:t>
            </w:r>
          </w:p>
          <w:p w:rsidR="00280CA5" w:rsidRPr="009A0887" w:rsidRDefault="00280CA5" w:rsidP="003313DD">
            <w:pPr>
              <w:ind w:left="360"/>
            </w:pPr>
          </w:p>
        </w:tc>
        <w:tc>
          <w:tcPr>
            <w:tcW w:w="2551" w:type="dxa"/>
            <w:gridSpan w:val="2"/>
          </w:tcPr>
          <w:p w:rsidR="00280CA5" w:rsidRPr="009A0887" w:rsidRDefault="00280CA5" w:rsidP="003313DD">
            <w:r w:rsidRPr="009A0887">
              <w:lastRenderedPageBreak/>
              <w:t xml:space="preserve">Руководители и </w:t>
            </w:r>
            <w:r w:rsidRPr="009A0887">
              <w:lastRenderedPageBreak/>
              <w:t xml:space="preserve">педагоги </w:t>
            </w:r>
            <w:proofErr w:type="spellStart"/>
            <w:r>
              <w:t>Анучинского</w:t>
            </w:r>
            <w:proofErr w:type="spellEnd"/>
            <w:r>
              <w:t xml:space="preserve"> МО, педагоги региона</w:t>
            </w:r>
          </w:p>
        </w:tc>
        <w:tc>
          <w:tcPr>
            <w:tcW w:w="1560" w:type="dxa"/>
          </w:tcPr>
          <w:p w:rsidR="00280CA5" w:rsidRPr="009A0887" w:rsidRDefault="00280CA5" w:rsidP="003F658F">
            <w:r w:rsidRPr="009A0887">
              <w:lastRenderedPageBreak/>
              <w:t>Март 202</w:t>
            </w:r>
            <w:r>
              <w:t>5</w:t>
            </w:r>
          </w:p>
        </w:tc>
        <w:tc>
          <w:tcPr>
            <w:tcW w:w="2693" w:type="dxa"/>
          </w:tcPr>
          <w:p w:rsidR="00280CA5" w:rsidRPr="009A0887" w:rsidRDefault="00280CA5" w:rsidP="003313DD">
            <w:proofErr w:type="spellStart"/>
            <w:r>
              <w:t>Муравейский</w:t>
            </w:r>
            <w:proofErr w:type="spellEnd"/>
            <w:r>
              <w:t xml:space="preserve"> филиал </w:t>
            </w:r>
            <w:r>
              <w:lastRenderedPageBreak/>
              <w:t>МБОУ школы с. Анучино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9A0887" w:rsidRDefault="004A4966" w:rsidP="003313DD">
            <w:r>
              <w:lastRenderedPageBreak/>
              <w:t>1.9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 w:rsidRPr="009A0887">
              <w:t>Размещение актуальной информации на сайтах образовательных организаций и на официальных страничках в социальных сетях</w:t>
            </w:r>
          </w:p>
        </w:tc>
        <w:tc>
          <w:tcPr>
            <w:tcW w:w="2551" w:type="dxa"/>
            <w:gridSpan w:val="2"/>
          </w:tcPr>
          <w:p w:rsidR="00280CA5" w:rsidRPr="009A0887" w:rsidRDefault="00280CA5" w:rsidP="003313DD">
            <w:r w:rsidRPr="009A0887">
              <w:t>Руководители образовательных организаций</w:t>
            </w:r>
          </w:p>
        </w:tc>
        <w:tc>
          <w:tcPr>
            <w:tcW w:w="1560" w:type="dxa"/>
          </w:tcPr>
          <w:p w:rsidR="00280CA5" w:rsidRPr="009A0887" w:rsidRDefault="00280CA5" w:rsidP="003313DD">
            <w:r w:rsidRPr="009A0887">
              <w:t>В течение года</w:t>
            </w:r>
          </w:p>
        </w:tc>
        <w:tc>
          <w:tcPr>
            <w:tcW w:w="2693" w:type="dxa"/>
          </w:tcPr>
          <w:p w:rsidR="00280CA5" w:rsidRPr="009A0887" w:rsidRDefault="00280CA5" w:rsidP="003313DD">
            <w:r w:rsidRPr="009A0887">
              <w:t>КУ МОУО, центры «Точка роста»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9A0887" w:rsidRDefault="004A4966" w:rsidP="003313DD">
            <w:r>
              <w:t>1.11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 w:rsidRPr="009A0887">
              <w:t>Публикации в официальных социальных сетях центра, на сайте центра, сайтах партнеров и на образовательных платформах, а так же сотрудничество и продвижение через информационных партнеров и средства массовой информации</w:t>
            </w:r>
          </w:p>
        </w:tc>
        <w:tc>
          <w:tcPr>
            <w:tcW w:w="2551" w:type="dxa"/>
            <w:gridSpan w:val="2"/>
          </w:tcPr>
          <w:p w:rsidR="00280CA5" w:rsidRPr="009A0887" w:rsidRDefault="00280CA5" w:rsidP="003313DD">
            <w:r w:rsidRPr="009A0887">
              <w:t>Руководители образовательных организаций</w:t>
            </w:r>
          </w:p>
        </w:tc>
        <w:tc>
          <w:tcPr>
            <w:tcW w:w="1560" w:type="dxa"/>
          </w:tcPr>
          <w:p w:rsidR="00280CA5" w:rsidRPr="009A0887" w:rsidRDefault="00280CA5" w:rsidP="003313DD">
            <w:r w:rsidRPr="009A0887">
              <w:t>В течение года</w:t>
            </w:r>
          </w:p>
        </w:tc>
        <w:tc>
          <w:tcPr>
            <w:tcW w:w="2693" w:type="dxa"/>
          </w:tcPr>
          <w:p w:rsidR="00280CA5" w:rsidRPr="009A0887" w:rsidRDefault="00280CA5" w:rsidP="003313DD">
            <w:r w:rsidRPr="009A0887">
              <w:t>КУ МОУО, центры «Точка роста»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9A0887" w:rsidRDefault="004A4966" w:rsidP="003313DD">
            <w:r>
              <w:t>1.12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 w:rsidRPr="009A0887">
              <w:t>Участие в мероприятиях муниципального, регионального и всероссийского уровня</w:t>
            </w:r>
          </w:p>
          <w:p w:rsidR="00280CA5" w:rsidRPr="009A0887" w:rsidRDefault="00280CA5" w:rsidP="003313DD"/>
        </w:tc>
        <w:tc>
          <w:tcPr>
            <w:tcW w:w="2551" w:type="dxa"/>
            <w:gridSpan w:val="2"/>
          </w:tcPr>
          <w:p w:rsidR="00280CA5" w:rsidRPr="009A0887" w:rsidRDefault="00280CA5" w:rsidP="003313DD">
            <w:r w:rsidRPr="009A0887">
              <w:t>Обучающиеся и педагоги центров «Точка роста»</w:t>
            </w:r>
          </w:p>
        </w:tc>
        <w:tc>
          <w:tcPr>
            <w:tcW w:w="1560" w:type="dxa"/>
          </w:tcPr>
          <w:p w:rsidR="00280CA5" w:rsidRPr="009A0887" w:rsidRDefault="00280CA5" w:rsidP="003313DD">
            <w:r w:rsidRPr="009A0887">
              <w:t>В течение года</w:t>
            </w:r>
          </w:p>
        </w:tc>
        <w:tc>
          <w:tcPr>
            <w:tcW w:w="2693" w:type="dxa"/>
          </w:tcPr>
          <w:p w:rsidR="00280CA5" w:rsidRPr="009A0887" w:rsidRDefault="00280CA5" w:rsidP="003313DD">
            <w:r w:rsidRPr="009A0887">
              <w:t>Организации ответственные за проведение мероприятий</w:t>
            </w:r>
          </w:p>
        </w:tc>
      </w:tr>
      <w:tr w:rsidR="00280CA5" w:rsidRPr="00C31E11" w:rsidTr="006E3B71">
        <w:trPr>
          <w:trHeight w:val="149"/>
        </w:trPr>
        <w:tc>
          <w:tcPr>
            <w:tcW w:w="11057" w:type="dxa"/>
            <w:gridSpan w:val="7"/>
          </w:tcPr>
          <w:p w:rsidR="00280CA5" w:rsidRPr="009A0887" w:rsidRDefault="00280CA5" w:rsidP="003313DD">
            <w:pPr>
              <w:jc w:val="center"/>
              <w:rPr>
                <w:b/>
                <w:color w:val="FF0000"/>
              </w:rPr>
            </w:pPr>
          </w:p>
          <w:p w:rsidR="00280CA5" w:rsidRPr="009A0887" w:rsidRDefault="00280CA5" w:rsidP="003313D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окружных конференциях,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фестивалях,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форумах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по    </w:t>
            </w:r>
            <w:r>
              <w:rPr>
                <w:b/>
                <w:spacing w:val="-57"/>
              </w:rPr>
              <w:t xml:space="preserve">                                                        </w:t>
            </w:r>
            <w:r>
              <w:rPr>
                <w:b/>
              </w:rPr>
              <w:t>обмену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опытом работы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280CA5"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280CA5" w:rsidRDefault="00280CA5" w:rsidP="009E38F0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Выездные семинары для учителей физики,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биологии центров «Точка роста», открытых в 2024-2025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80CA5" w:rsidRDefault="00280CA5" w:rsidP="007C11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280CA5" w:rsidRDefault="00280CA5" w:rsidP="003313DD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280CA5" w:rsidRDefault="00280CA5" w:rsidP="003313DD">
            <w:pPr>
              <w:pStyle w:val="TableParagraph"/>
              <w:tabs>
                <w:tab w:val="left" w:pos="804"/>
                <w:tab w:val="left" w:pos="1524"/>
                <w:tab w:val="left" w:pos="2019"/>
                <w:tab w:val="left" w:pos="206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КУМОУО,</w:t>
            </w:r>
            <w:r w:rsidRPr="009A0887">
              <w:rPr>
                <w:sz w:val="24"/>
                <w:szCs w:val="24"/>
              </w:rPr>
              <w:t xml:space="preserve"> центры «Точка роста»</w:t>
            </w:r>
          </w:p>
          <w:p w:rsidR="00280CA5" w:rsidRDefault="00280CA5" w:rsidP="003313DD">
            <w:pPr>
              <w:pStyle w:val="TableParagraph"/>
              <w:tabs>
                <w:tab w:val="left" w:pos="2294"/>
              </w:tabs>
              <w:spacing w:line="270" w:lineRule="atLeast"/>
              <w:ind w:left="111" w:right="95"/>
              <w:rPr>
                <w:sz w:val="24"/>
              </w:rPr>
            </w:pP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280CA5">
              <w:rPr>
                <w:sz w:val="24"/>
              </w:rPr>
              <w:t>2</w:t>
            </w:r>
          </w:p>
        </w:tc>
        <w:tc>
          <w:tcPr>
            <w:tcW w:w="3684" w:type="dxa"/>
            <w:gridSpan w:val="2"/>
          </w:tcPr>
          <w:p w:rsidR="00280CA5" w:rsidRDefault="00280CA5" w:rsidP="007C1183">
            <w:pPr>
              <w:pStyle w:val="TableParagraph"/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Открытые методические 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280CA5" w:rsidRDefault="00280CA5" w:rsidP="009E38F0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551" w:type="dxa"/>
            <w:gridSpan w:val="2"/>
          </w:tcPr>
          <w:p w:rsidR="00280CA5" w:rsidRDefault="00280CA5" w:rsidP="007C11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560" w:type="dxa"/>
          </w:tcPr>
          <w:p w:rsidR="00280CA5" w:rsidRDefault="00280CA5" w:rsidP="003313DD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693" w:type="dxa"/>
          </w:tcPr>
          <w:p w:rsidR="00280CA5" w:rsidRDefault="00280CA5" w:rsidP="003313DD">
            <w:pPr>
              <w:pStyle w:val="TableParagraph"/>
              <w:tabs>
                <w:tab w:val="left" w:pos="804"/>
                <w:tab w:val="left" w:pos="1524"/>
                <w:tab w:val="left" w:pos="206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КУ МОУО,</w:t>
            </w:r>
            <w:r w:rsidRPr="009A0887">
              <w:rPr>
                <w:sz w:val="24"/>
                <w:szCs w:val="24"/>
              </w:rPr>
              <w:t xml:space="preserve"> центры «Точка роста»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280CA5">
              <w:rPr>
                <w:sz w:val="24"/>
              </w:rPr>
              <w:t>3</w:t>
            </w:r>
          </w:p>
        </w:tc>
        <w:tc>
          <w:tcPr>
            <w:tcW w:w="3684" w:type="dxa"/>
            <w:gridSpan w:val="2"/>
          </w:tcPr>
          <w:p w:rsidR="00280CA5" w:rsidRDefault="00280CA5" w:rsidP="007C1183">
            <w:pPr>
              <w:pStyle w:val="TableParagraph"/>
              <w:tabs>
                <w:tab w:val="left" w:pos="3151"/>
                <w:tab w:val="left" w:pos="4271"/>
              </w:tabs>
              <w:ind w:left="-110" w:right="1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использования инновационного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</w:t>
            </w:r>
          </w:p>
          <w:p w:rsidR="00280CA5" w:rsidRDefault="00280CA5" w:rsidP="003313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51" w:type="dxa"/>
            <w:gridSpan w:val="2"/>
          </w:tcPr>
          <w:p w:rsidR="00280CA5" w:rsidRDefault="00280CA5" w:rsidP="007C11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280CA5" w:rsidRDefault="00280CA5" w:rsidP="003313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80CA5" w:rsidRPr="009A0887" w:rsidRDefault="00280CA5" w:rsidP="003313DD">
            <w:r w:rsidRPr="009A0887">
              <w:t>КУ МОУО, центры «Точка роста»</w:t>
            </w:r>
          </w:p>
        </w:tc>
      </w:tr>
      <w:tr w:rsidR="00280CA5" w:rsidRPr="00C31E11" w:rsidTr="006E3B71">
        <w:trPr>
          <w:trHeight w:val="149"/>
        </w:trPr>
        <w:tc>
          <w:tcPr>
            <w:tcW w:w="11057" w:type="dxa"/>
            <w:gridSpan w:val="7"/>
          </w:tcPr>
          <w:p w:rsidR="00280CA5" w:rsidRDefault="00280CA5" w:rsidP="003313DD">
            <w:pPr>
              <w:jc w:val="center"/>
              <w:rPr>
                <w:b/>
              </w:rPr>
            </w:pPr>
          </w:p>
          <w:p w:rsidR="00280CA5" w:rsidRPr="009A0887" w:rsidRDefault="00280CA5" w:rsidP="003313DD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мероприятиях,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организуемых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Министерством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просвещения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Федерации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7"/>
              </w:rPr>
              <w:t xml:space="preserve">                                                          </w:t>
            </w:r>
            <w:r>
              <w:rPr>
                <w:b/>
              </w:rPr>
              <w:t>ФГАОУ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ДПО «Академия </w:t>
            </w:r>
            <w:proofErr w:type="spellStart"/>
            <w:r>
              <w:rPr>
                <w:b/>
              </w:rPr>
              <w:t>Минпросвещения</w:t>
            </w:r>
            <w:proofErr w:type="spellEnd"/>
            <w:r>
              <w:rPr>
                <w:b/>
              </w:rPr>
              <w:t xml:space="preserve"> России»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C31E11" w:rsidRDefault="004A4966" w:rsidP="004A4966">
            <w:pPr>
              <w:ind w:left="284"/>
              <w:jc w:val="center"/>
            </w:pPr>
            <w:r>
              <w:t>3.1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 w:rsidRPr="009A0887">
              <w:t xml:space="preserve">Участие в мероприятиях, организованных </w:t>
            </w:r>
            <w:proofErr w:type="spellStart"/>
            <w:r w:rsidRPr="009A0887">
              <w:t>Минпросвещения</w:t>
            </w:r>
            <w:proofErr w:type="spellEnd"/>
            <w:r w:rsidRPr="009A0887">
              <w:t xml:space="preserve"> России, федеральным оператором</w:t>
            </w:r>
          </w:p>
        </w:tc>
        <w:tc>
          <w:tcPr>
            <w:tcW w:w="2551" w:type="dxa"/>
            <w:gridSpan w:val="2"/>
          </w:tcPr>
          <w:p w:rsidR="00280CA5" w:rsidRPr="009A0887" w:rsidRDefault="00280CA5" w:rsidP="003313DD">
            <w:r w:rsidRPr="009A0887">
              <w:t xml:space="preserve">Работники и обучающиеся образовательных организаций </w:t>
            </w:r>
          </w:p>
        </w:tc>
        <w:tc>
          <w:tcPr>
            <w:tcW w:w="1560" w:type="dxa"/>
          </w:tcPr>
          <w:p w:rsidR="00280CA5" w:rsidRPr="009A0887" w:rsidRDefault="00280CA5" w:rsidP="003313DD">
            <w:r w:rsidRPr="009A0887">
              <w:t xml:space="preserve">По плану </w:t>
            </w:r>
            <w:proofErr w:type="spellStart"/>
            <w:r w:rsidRPr="009A0887">
              <w:t>Минпросвещения</w:t>
            </w:r>
            <w:proofErr w:type="spellEnd"/>
            <w:r w:rsidRPr="009A0887">
              <w:t xml:space="preserve"> России и федерального оператора</w:t>
            </w:r>
          </w:p>
        </w:tc>
        <w:tc>
          <w:tcPr>
            <w:tcW w:w="2693" w:type="dxa"/>
          </w:tcPr>
          <w:p w:rsidR="00280CA5" w:rsidRPr="009A0887" w:rsidRDefault="00280CA5" w:rsidP="003313DD">
            <w:r w:rsidRPr="009A0887">
              <w:t xml:space="preserve">Министерство образования </w:t>
            </w:r>
            <w:r w:rsidRPr="009A0887">
              <w:br/>
              <w:t>Приморского края, ПК ИРО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C31E11" w:rsidRDefault="004A4966" w:rsidP="004A4966">
            <w:pPr>
              <w:ind w:left="284"/>
              <w:jc w:val="center"/>
            </w:pPr>
            <w:r>
              <w:t>3.2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 w:rsidRPr="009A0887">
              <w:t xml:space="preserve">Организация участия педагогов центров «Точка роста», организованных ФГАОУ ДПО </w:t>
            </w:r>
            <w:r w:rsidRPr="009A0887">
              <w:lastRenderedPageBreak/>
              <w:t xml:space="preserve">«Академия </w:t>
            </w:r>
            <w:proofErr w:type="spellStart"/>
            <w:r w:rsidRPr="009A0887">
              <w:t>Минпросвещения</w:t>
            </w:r>
            <w:proofErr w:type="spellEnd"/>
            <w:r w:rsidRPr="009A0887">
              <w:t xml:space="preserve"> России», министерством просвещения РФ</w:t>
            </w:r>
          </w:p>
        </w:tc>
        <w:tc>
          <w:tcPr>
            <w:tcW w:w="2551" w:type="dxa"/>
            <w:gridSpan w:val="2"/>
          </w:tcPr>
          <w:p w:rsidR="00280CA5" w:rsidRPr="009A0887" w:rsidRDefault="00280CA5" w:rsidP="003313DD">
            <w:r>
              <w:lastRenderedPageBreak/>
              <w:t>Педагогическ</w:t>
            </w:r>
            <w:r w:rsidRPr="009A0887">
              <w:t>ие работники центров «Точка роста»</w:t>
            </w:r>
          </w:p>
        </w:tc>
        <w:tc>
          <w:tcPr>
            <w:tcW w:w="1560" w:type="dxa"/>
          </w:tcPr>
          <w:p w:rsidR="00280CA5" w:rsidRPr="009A0887" w:rsidRDefault="00280CA5" w:rsidP="003313DD">
            <w:r w:rsidRPr="009A0887">
              <w:t xml:space="preserve">По графику ФГАОУ ДПО </w:t>
            </w:r>
            <w:r w:rsidRPr="009A0887">
              <w:lastRenderedPageBreak/>
              <w:t xml:space="preserve">«Академия </w:t>
            </w:r>
            <w:proofErr w:type="spellStart"/>
            <w:r w:rsidRPr="009A0887">
              <w:t>Минпросвещения</w:t>
            </w:r>
            <w:proofErr w:type="spellEnd"/>
            <w:r w:rsidRPr="009A0887">
              <w:t xml:space="preserve"> России», министерством просвещения РФ</w:t>
            </w:r>
          </w:p>
        </w:tc>
        <w:tc>
          <w:tcPr>
            <w:tcW w:w="2693" w:type="dxa"/>
          </w:tcPr>
          <w:p w:rsidR="00280CA5" w:rsidRPr="009A0887" w:rsidRDefault="00280CA5" w:rsidP="003313DD">
            <w:r w:rsidRPr="009A0887">
              <w:lastRenderedPageBreak/>
              <w:t xml:space="preserve">Министерство образования </w:t>
            </w:r>
            <w:r w:rsidRPr="009A0887">
              <w:br/>
              <w:t xml:space="preserve">Приморского края, ПК </w:t>
            </w:r>
            <w:r w:rsidRPr="009A0887">
              <w:lastRenderedPageBreak/>
              <w:t>ИРО</w:t>
            </w:r>
          </w:p>
        </w:tc>
      </w:tr>
      <w:tr w:rsidR="00280CA5" w:rsidRPr="00C31E11" w:rsidTr="006E3B71">
        <w:trPr>
          <w:trHeight w:val="149"/>
        </w:trPr>
        <w:tc>
          <w:tcPr>
            <w:tcW w:w="569" w:type="dxa"/>
          </w:tcPr>
          <w:p w:rsidR="00280CA5" w:rsidRPr="00C31E11" w:rsidRDefault="004A4966" w:rsidP="004A4966">
            <w:pPr>
              <w:ind w:left="284"/>
              <w:jc w:val="center"/>
            </w:pPr>
            <w:r>
              <w:lastRenderedPageBreak/>
              <w:t>3.3</w:t>
            </w:r>
          </w:p>
        </w:tc>
        <w:tc>
          <w:tcPr>
            <w:tcW w:w="3684" w:type="dxa"/>
            <w:gridSpan w:val="2"/>
          </w:tcPr>
          <w:p w:rsidR="00280CA5" w:rsidRPr="009A0887" w:rsidRDefault="00280CA5" w:rsidP="003313DD">
            <w:r>
              <w:t xml:space="preserve">Подготовка детей к участию в </w:t>
            </w:r>
            <w:proofErr w:type="spellStart"/>
            <w:r>
              <w:t>агроолимпиаде</w:t>
            </w:r>
            <w:proofErr w:type="spellEnd"/>
            <w:r>
              <w:t xml:space="preserve"> «</w:t>
            </w:r>
            <w:proofErr w:type="spellStart"/>
            <w:r>
              <w:t>Иннагрика</w:t>
            </w:r>
            <w:proofErr w:type="spellEnd"/>
            <w:r>
              <w:t>» на базе ДНК</w:t>
            </w:r>
          </w:p>
        </w:tc>
        <w:tc>
          <w:tcPr>
            <w:tcW w:w="2551" w:type="dxa"/>
            <w:gridSpan w:val="2"/>
          </w:tcPr>
          <w:p w:rsidR="00280CA5" w:rsidRDefault="00280CA5" w:rsidP="003313DD">
            <w:r>
              <w:t>Обучающиеся Центров «Точка роста»</w:t>
            </w:r>
          </w:p>
        </w:tc>
        <w:tc>
          <w:tcPr>
            <w:tcW w:w="1560" w:type="dxa"/>
          </w:tcPr>
          <w:p w:rsidR="00280CA5" w:rsidRPr="009A0887" w:rsidRDefault="00280CA5" w:rsidP="003313DD">
            <w:r>
              <w:t>Сентябрь-октябрь 2024</w:t>
            </w:r>
          </w:p>
        </w:tc>
        <w:tc>
          <w:tcPr>
            <w:tcW w:w="2693" w:type="dxa"/>
          </w:tcPr>
          <w:p w:rsidR="00280CA5" w:rsidRPr="009A0887" w:rsidRDefault="00733D08" w:rsidP="003313DD">
            <w:r>
              <w:t xml:space="preserve">Дом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  <w:proofErr w:type="spellStart"/>
            <w:r>
              <w:t>коллаборации</w:t>
            </w:r>
            <w:proofErr w:type="spellEnd"/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Default="00280CA5" w:rsidP="003313DD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Популяризация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национального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«Образование»</w:t>
            </w:r>
          </w:p>
          <w:p w:rsidR="00280CA5" w:rsidRPr="009A0887" w:rsidRDefault="00280CA5" w:rsidP="003313DD">
            <w:pPr>
              <w:jc w:val="center"/>
              <w:rPr>
                <w:b/>
                <w:color w:val="FF0000"/>
              </w:rPr>
            </w:pPr>
          </w:p>
        </w:tc>
      </w:tr>
      <w:tr w:rsidR="00280CA5" w:rsidRPr="009A0887" w:rsidTr="009E38F0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280CA5"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280CA5" w:rsidRDefault="00280CA5" w:rsidP="003313D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СМИ</w:t>
            </w:r>
          </w:p>
        </w:tc>
        <w:tc>
          <w:tcPr>
            <w:tcW w:w="2410" w:type="dxa"/>
            <w:gridSpan w:val="2"/>
          </w:tcPr>
          <w:p w:rsidR="00280CA5" w:rsidRDefault="00280CA5" w:rsidP="003313DD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985" w:type="dxa"/>
            <w:gridSpan w:val="2"/>
          </w:tcPr>
          <w:p w:rsidR="00280CA5" w:rsidRDefault="00280CA5" w:rsidP="009E38F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280CA5" w:rsidRDefault="00733D08" w:rsidP="009E38F0">
            <w:pPr>
              <w:pStyle w:val="TableParagraph"/>
              <w:tabs>
                <w:tab w:val="left" w:pos="1785"/>
              </w:tabs>
              <w:spacing w:line="270" w:lineRule="exact"/>
              <w:ind w:left="-108"/>
              <w:rPr>
                <w:sz w:val="24"/>
              </w:rPr>
            </w:pPr>
            <w:r>
              <w:rPr>
                <w:sz w:val="24"/>
              </w:rPr>
              <w:t>Руководители  Ц</w:t>
            </w:r>
            <w:r w:rsidR="00280CA5">
              <w:rPr>
                <w:sz w:val="24"/>
              </w:rPr>
              <w:t>ентров</w:t>
            </w:r>
          </w:p>
          <w:p w:rsidR="00280CA5" w:rsidRDefault="00280CA5" w:rsidP="009E38F0">
            <w:pPr>
              <w:pStyle w:val="TableParagraph"/>
              <w:tabs>
                <w:tab w:val="left" w:pos="1867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«Точка </w:t>
            </w:r>
            <w:r>
              <w:rPr>
                <w:spacing w:val="-1"/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280CA5" w:rsidRPr="009A0887" w:rsidTr="009E38F0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280CA5">
              <w:rPr>
                <w:sz w:val="24"/>
              </w:rPr>
              <w:t>2</w:t>
            </w:r>
          </w:p>
        </w:tc>
        <w:tc>
          <w:tcPr>
            <w:tcW w:w="3400" w:type="dxa"/>
          </w:tcPr>
          <w:p w:rsidR="00280CA5" w:rsidRDefault="00280CA5" w:rsidP="003313D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Обзор мероприятий по обновлению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 информационных поводов в течение учебного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года)</w:t>
            </w:r>
          </w:p>
        </w:tc>
        <w:tc>
          <w:tcPr>
            <w:tcW w:w="2410" w:type="dxa"/>
            <w:gridSpan w:val="2"/>
          </w:tcPr>
          <w:p w:rsidR="00280CA5" w:rsidRDefault="00280CA5" w:rsidP="003313DD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985" w:type="dxa"/>
            <w:gridSpan w:val="2"/>
          </w:tcPr>
          <w:p w:rsidR="00280CA5" w:rsidRDefault="00280CA5" w:rsidP="003313D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работы ОО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80CA5" w:rsidRDefault="00280CA5" w:rsidP="003313D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693" w:type="dxa"/>
          </w:tcPr>
          <w:p w:rsidR="00280CA5" w:rsidRDefault="00280CA5" w:rsidP="009E38F0">
            <w:pPr>
              <w:pStyle w:val="TableParagraph"/>
              <w:ind w:left="0" w:right="94" w:firstLine="111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</w:t>
            </w:r>
            <w:r>
              <w:rPr>
                <w:spacing w:val="-1"/>
                <w:sz w:val="24"/>
              </w:rPr>
              <w:t xml:space="preserve">службы,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733D08">
              <w:rPr>
                <w:spacing w:val="-1"/>
                <w:sz w:val="24"/>
              </w:rPr>
              <w:t>Ц</w:t>
            </w:r>
            <w:r>
              <w:rPr>
                <w:spacing w:val="-1"/>
                <w:sz w:val="24"/>
              </w:rPr>
              <w:t>ентров</w:t>
            </w:r>
          </w:p>
          <w:p w:rsidR="00280CA5" w:rsidRDefault="00280CA5" w:rsidP="009E38F0">
            <w:pPr>
              <w:pStyle w:val="TableParagraph"/>
              <w:tabs>
                <w:tab w:val="left" w:pos="1867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«Точка </w:t>
            </w:r>
            <w:r>
              <w:rPr>
                <w:spacing w:val="-1"/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280CA5" w:rsidRPr="009A0887" w:rsidTr="009E38F0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280CA5">
              <w:rPr>
                <w:sz w:val="24"/>
              </w:rPr>
              <w:t>3</w:t>
            </w:r>
          </w:p>
          <w:p w:rsidR="00280CA5" w:rsidRDefault="00280CA5" w:rsidP="003313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400" w:type="dxa"/>
          </w:tcPr>
          <w:p w:rsidR="00280CA5" w:rsidRDefault="00280CA5" w:rsidP="003313DD">
            <w:pPr>
              <w:pStyle w:val="TableParagraph"/>
              <w:tabs>
                <w:tab w:val="left" w:pos="1764"/>
                <w:tab w:val="left" w:pos="2203"/>
                <w:tab w:val="left" w:pos="2839"/>
                <w:tab w:val="left" w:pos="3909"/>
                <w:tab w:val="left" w:pos="495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 w:rsidR="003011D5">
              <w:rPr>
                <w:spacing w:val="1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общеобразовательных </w:t>
            </w:r>
            <w:r>
              <w:rPr>
                <w:sz w:val="24"/>
              </w:rPr>
              <w:t>организациях, на базе которых</w:t>
            </w:r>
            <w:r>
              <w:rPr>
                <w:sz w:val="24"/>
              </w:rPr>
              <w:tab/>
              <w:t>созданы</w:t>
            </w:r>
            <w:r>
              <w:rPr>
                <w:sz w:val="24"/>
              </w:rPr>
              <w:tab/>
              <w:t>центры</w:t>
            </w:r>
          </w:p>
          <w:p w:rsidR="00280CA5" w:rsidRDefault="00280CA5" w:rsidP="003313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410" w:type="dxa"/>
            <w:gridSpan w:val="2"/>
          </w:tcPr>
          <w:p w:rsidR="00280CA5" w:rsidRDefault="00280CA5" w:rsidP="003313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  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 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985" w:type="dxa"/>
            <w:gridSpan w:val="2"/>
          </w:tcPr>
          <w:p w:rsidR="00280CA5" w:rsidRDefault="00280CA5" w:rsidP="003313D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работы ОО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80CA5" w:rsidRDefault="00280CA5" w:rsidP="003313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693" w:type="dxa"/>
          </w:tcPr>
          <w:p w:rsidR="00280CA5" w:rsidRDefault="00280CA5" w:rsidP="009E38F0">
            <w:pPr>
              <w:pStyle w:val="TableParagraph"/>
              <w:tabs>
                <w:tab w:val="left" w:pos="1751"/>
                <w:tab w:val="left" w:pos="1785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Муниципальные методические </w:t>
            </w:r>
            <w:r>
              <w:rPr>
                <w:spacing w:val="-1"/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руководители </w:t>
            </w:r>
            <w:r w:rsidR="00733D08">
              <w:rPr>
                <w:spacing w:val="-1"/>
                <w:sz w:val="24"/>
              </w:rPr>
              <w:t>Ц</w:t>
            </w:r>
            <w:r>
              <w:rPr>
                <w:spacing w:val="-1"/>
                <w:sz w:val="24"/>
              </w:rPr>
              <w:t xml:space="preserve">ентров </w:t>
            </w:r>
            <w:r>
              <w:rPr>
                <w:sz w:val="24"/>
              </w:rPr>
              <w:t xml:space="preserve">«Точка </w:t>
            </w:r>
            <w:r>
              <w:rPr>
                <w:spacing w:val="-1"/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280CA5" w:rsidRDefault="00280CA5" w:rsidP="003313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011D5" w:rsidRPr="009A0887" w:rsidTr="009E38F0">
        <w:trPr>
          <w:trHeight w:val="149"/>
        </w:trPr>
        <w:tc>
          <w:tcPr>
            <w:tcW w:w="569" w:type="dxa"/>
          </w:tcPr>
          <w:p w:rsidR="003011D5" w:rsidRDefault="004A4966" w:rsidP="003313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3011D5">
              <w:rPr>
                <w:sz w:val="24"/>
              </w:rPr>
              <w:t>4</w:t>
            </w:r>
          </w:p>
        </w:tc>
        <w:tc>
          <w:tcPr>
            <w:tcW w:w="3400" w:type="dxa"/>
          </w:tcPr>
          <w:p w:rsidR="003011D5" w:rsidRDefault="003011D5" w:rsidP="003313DD">
            <w:pPr>
              <w:pStyle w:val="TableParagraph"/>
              <w:tabs>
                <w:tab w:val="left" w:pos="1764"/>
                <w:tab w:val="left" w:pos="2203"/>
                <w:tab w:val="left" w:pos="2839"/>
                <w:tab w:val="left" w:pos="3909"/>
                <w:tab w:val="left" w:pos="495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муниципальных родительских собраний совместно с учениками на базе Центров «Точка роста» по вопросам профориентации школьников.</w:t>
            </w:r>
          </w:p>
        </w:tc>
        <w:tc>
          <w:tcPr>
            <w:tcW w:w="2410" w:type="dxa"/>
            <w:gridSpan w:val="2"/>
          </w:tcPr>
          <w:p w:rsidR="003011D5" w:rsidRDefault="003011D5" w:rsidP="003313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законные представители) обучающихся, обучающиеся 5 – 11 классов</w:t>
            </w:r>
          </w:p>
        </w:tc>
        <w:tc>
          <w:tcPr>
            <w:tcW w:w="1985" w:type="dxa"/>
            <w:gridSpan w:val="2"/>
          </w:tcPr>
          <w:p w:rsidR="003011D5" w:rsidRDefault="003011D5" w:rsidP="003313D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3011D5" w:rsidRDefault="003011D5" w:rsidP="009E38F0">
            <w:pPr>
              <w:pStyle w:val="TableParagraph"/>
              <w:tabs>
                <w:tab w:val="left" w:pos="1751"/>
                <w:tab w:val="left" w:pos="1785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 Руководители Центров «Точка роста»</w:t>
            </w:r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Default="00280CA5" w:rsidP="003313DD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сетевых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центров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  <w:p w:rsidR="00280CA5" w:rsidRPr="009A0887" w:rsidRDefault="00280CA5" w:rsidP="003313DD">
            <w:pPr>
              <w:jc w:val="center"/>
              <w:rPr>
                <w:b/>
                <w:color w:val="FF0000"/>
              </w:rPr>
            </w:pP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EE693E" w:rsidRDefault="004A4966" w:rsidP="003313DD">
            <w:pPr>
              <w:ind w:left="284"/>
              <w:jc w:val="center"/>
            </w:pPr>
            <w:r>
              <w:t>5.</w:t>
            </w:r>
            <w:r w:rsidR="00280CA5" w:rsidRPr="00EE693E">
              <w:t>1</w:t>
            </w:r>
          </w:p>
        </w:tc>
        <w:tc>
          <w:tcPr>
            <w:tcW w:w="3684" w:type="dxa"/>
            <w:gridSpan w:val="2"/>
          </w:tcPr>
          <w:p w:rsidR="00280CA5" w:rsidRPr="00EE693E" w:rsidRDefault="00280CA5" w:rsidP="003313DD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EE693E">
              <w:rPr>
                <w:sz w:val="24"/>
              </w:rPr>
              <w:t>Реализация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сетевых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программ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для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обучающихся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в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Центрах Точка</w:t>
            </w:r>
            <w:r w:rsidRPr="00EE693E">
              <w:rPr>
                <w:spacing w:val="-1"/>
                <w:sz w:val="24"/>
              </w:rPr>
              <w:t xml:space="preserve"> </w:t>
            </w:r>
            <w:r w:rsidRPr="00EE693E">
              <w:rPr>
                <w:sz w:val="24"/>
              </w:rPr>
              <w:t>роста.</w:t>
            </w:r>
            <w:proofErr w:type="gramEnd"/>
          </w:p>
          <w:p w:rsidR="00280CA5" w:rsidRPr="00EE693E" w:rsidRDefault="00280CA5" w:rsidP="003313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E693E">
              <w:rPr>
                <w:sz w:val="24"/>
              </w:rPr>
              <w:t>Заключение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сетевых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договоров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lastRenderedPageBreak/>
              <w:t>между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ОО,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на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базе</w:t>
            </w:r>
            <w:r w:rsidRPr="00EE693E">
              <w:rPr>
                <w:spacing w:val="-57"/>
                <w:sz w:val="24"/>
              </w:rPr>
              <w:t xml:space="preserve"> </w:t>
            </w:r>
            <w:r w:rsidRPr="00EE693E">
              <w:rPr>
                <w:sz w:val="24"/>
              </w:rPr>
              <w:t>которых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созданы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Центры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Точка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Роста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с</w:t>
            </w:r>
            <w:r w:rsidRPr="00EE693E">
              <w:rPr>
                <w:spacing w:val="1"/>
                <w:sz w:val="24"/>
              </w:rPr>
              <w:t xml:space="preserve"> </w:t>
            </w:r>
            <w:r w:rsidRPr="00EE693E">
              <w:rPr>
                <w:sz w:val="24"/>
              </w:rPr>
              <w:t>иными</w:t>
            </w:r>
            <w:r w:rsidRPr="00EE693E">
              <w:rPr>
                <w:spacing w:val="-57"/>
                <w:sz w:val="24"/>
              </w:rPr>
              <w:t xml:space="preserve"> </w:t>
            </w:r>
            <w:r w:rsidRPr="00EE693E">
              <w:rPr>
                <w:sz w:val="24"/>
              </w:rPr>
              <w:t>организациями</w:t>
            </w:r>
            <w:r w:rsidRPr="00EE693E">
              <w:rPr>
                <w:spacing w:val="-1"/>
                <w:sz w:val="24"/>
              </w:rPr>
              <w:t xml:space="preserve"> </w:t>
            </w:r>
            <w:r w:rsidRPr="00EE693E">
              <w:rPr>
                <w:sz w:val="24"/>
              </w:rPr>
              <w:t>(в</w:t>
            </w:r>
            <w:r w:rsidRPr="00EE693E">
              <w:rPr>
                <w:spacing w:val="-3"/>
                <w:sz w:val="24"/>
              </w:rPr>
              <w:t xml:space="preserve"> </w:t>
            </w:r>
            <w:r w:rsidRPr="00EE693E">
              <w:rPr>
                <w:sz w:val="24"/>
              </w:rPr>
              <w:t>том</w:t>
            </w:r>
            <w:r w:rsidRPr="00EE693E">
              <w:rPr>
                <w:spacing w:val="-1"/>
                <w:sz w:val="24"/>
              </w:rPr>
              <w:t xml:space="preserve"> </w:t>
            </w:r>
            <w:r w:rsidRPr="00EE693E">
              <w:rPr>
                <w:sz w:val="24"/>
              </w:rPr>
              <w:t>числе, образовательными)</w:t>
            </w:r>
          </w:p>
        </w:tc>
        <w:tc>
          <w:tcPr>
            <w:tcW w:w="2551" w:type="dxa"/>
            <w:gridSpan w:val="2"/>
          </w:tcPr>
          <w:p w:rsidR="00280CA5" w:rsidRDefault="00280CA5" w:rsidP="003313DD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</w:p>
        </w:tc>
        <w:tc>
          <w:tcPr>
            <w:tcW w:w="1560" w:type="dxa"/>
          </w:tcPr>
          <w:p w:rsidR="00280CA5" w:rsidRDefault="00280CA5" w:rsidP="003313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3" w:type="dxa"/>
          </w:tcPr>
          <w:p w:rsidR="00280CA5" w:rsidRDefault="00280CA5" w:rsidP="003313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Default="00280CA5" w:rsidP="003313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Вовлечение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различные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сопровождения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280CA5" w:rsidRPr="009A0887" w:rsidRDefault="00280CA5" w:rsidP="003313DD">
            <w:pPr>
              <w:jc w:val="center"/>
              <w:rPr>
                <w:color w:val="FF0000"/>
              </w:rPr>
            </w:pP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4A5156" w:rsidRDefault="004A4966" w:rsidP="003313DD">
            <w:pPr>
              <w:ind w:left="284"/>
              <w:jc w:val="center"/>
            </w:pPr>
            <w:r>
              <w:t>6.</w:t>
            </w:r>
            <w:r w:rsidR="00280CA5" w:rsidRPr="004A5156">
              <w:t>1</w:t>
            </w:r>
          </w:p>
        </w:tc>
        <w:tc>
          <w:tcPr>
            <w:tcW w:w="3684" w:type="dxa"/>
            <w:gridSpan w:val="2"/>
          </w:tcPr>
          <w:p w:rsidR="00280CA5" w:rsidRPr="004A5156" w:rsidRDefault="003011D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региональном конкурсе «Фестиваль наставнических практик»</w:t>
            </w:r>
          </w:p>
        </w:tc>
        <w:tc>
          <w:tcPr>
            <w:tcW w:w="2551" w:type="dxa"/>
            <w:gridSpan w:val="2"/>
          </w:tcPr>
          <w:p w:rsidR="00280CA5" w:rsidRDefault="00280CA5" w:rsidP="003313DD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 w:rsidR="003011D5">
              <w:rPr>
                <w:sz w:val="24"/>
              </w:rPr>
              <w:t>Ц</w:t>
            </w:r>
            <w:r>
              <w:rPr>
                <w:sz w:val="24"/>
              </w:rPr>
              <w:t>ентров</w:t>
            </w:r>
          </w:p>
          <w:p w:rsidR="00280CA5" w:rsidRDefault="00280CA5" w:rsidP="003313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280CA5" w:rsidRDefault="003011D5" w:rsidP="003011D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280CA5">
              <w:rPr>
                <w:sz w:val="24"/>
              </w:rPr>
              <w:t>,</w:t>
            </w:r>
            <w:r w:rsidR="00280CA5">
              <w:rPr>
                <w:spacing w:val="-3"/>
                <w:sz w:val="24"/>
              </w:rPr>
              <w:t xml:space="preserve"> </w:t>
            </w:r>
            <w:r w:rsidR="00280CA5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280CA5" w:rsidRDefault="003011D5" w:rsidP="007C1183">
            <w:pPr>
              <w:pStyle w:val="TableParagraph"/>
              <w:ind w:left="111" w:right="459"/>
              <w:rPr>
                <w:sz w:val="24"/>
              </w:rPr>
            </w:pPr>
            <w:r>
              <w:rPr>
                <w:sz w:val="24"/>
              </w:rPr>
              <w:t>ГАУ ДПО ПК ИРО</w:t>
            </w:r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Default="00280CA5" w:rsidP="003313DD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280CA5" w:rsidRPr="009A0887" w:rsidRDefault="00280CA5" w:rsidP="003313DD">
            <w:pPr>
              <w:jc w:val="center"/>
              <w:rPr>
                <w:color w:val="FF0000"/>
              </w:rPr>
            </w:pPr>
          </w:p>
        </w:tc>
      </w:tr>
      <w:tr w:rsidR="00280CA5" w:rsidRPr="009A0887" w:rsidTr="003011D5">
        <w:trPr>
          <w:trHeight w:val="1485"/>
        </w:trPr>
        <w:tc>
          <w:tcPr>
            <w:tcW w:w="569" w:type="dxa"/>
          </w:tcPr>
          <w:p w:rsidR="00280CA5" w:rsidRDefault="003011D5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 w:rsidR="00280CA5"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280CA5" w:rsidRDefault="003011D5" w:rsidP="003313DD">
            <w:pPr>
              <w:pStyle w:val="TableParagraph"/>
              <w:tabs>
                <w:tab w:val="left" w:pos="3049"/>
                <w:tab w:val="left" w:pos="395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открытых онлайн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gridSpan w:val="2"/>
          </w:tcPr>
          <w:p w:rsidR="003011D5" w:rsidRDefault="003011D5" w:rsidP="003011D5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3011D5" w:rsidP="003011D5">
            <w:pPr>
              <w:pStyle w:val="TableParagraph"/>
              <w:tabs>
                <w:tab w:val="left" w:pos="182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280CA5" w:rsidRDefault="003011D5" w:rsidP="009E38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280CA5" w:rsidRDefault="003011D5" w:rsidP="007C1183">
            <w:pPr>
              <w:pStyle w:val="TableParagraph"/>
              <w:tabs>
                <w:tab w:val="left" w:pos="1867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Руководители Центров «Точка роста»</w:t>
            </w:r>
          </w:p>
        </w:tc>
      </w:tr>
      <w:tr w:rsidR="004A4966" w:rsidRPr="009A0887" w:rsidTr="003011D5">
        <w:trPr>
          <w:trHeight w:val="1485"/>
        </w:trPr>
        <w:tc>
          <w:tcPr>
            <w:tcW w:w="569" w:type="dxa"/>
          </w:tcPr>
          <w:p w:rsidR="004A4966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84" w:type="dxa"/>
            <w:gridSpan w:val="2"/>
          </w:tcPr>
          <w:p w:rsidR="004A4966" w:rsidRDefault="004A4966" w:rsidP="003313DD">
            <w:pPr>
              <w:pStyle w:val="TableParagraph"/>
              <w:tabs>
                <w:tab w:val="left" w:pos="3049"/>
                <w:tab w:val="left" w:pos="395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муниципальных мастер-классов по организации внеурочной деятельности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с использованием оборудования «Точки роста»</w:t>
            </w:r>
          </w:p>
        </w:tc>
        <w:tc>
          <w:tcPr>
            <w:tcW w:w="2551" w:type="dxa"/>
            <w:gridSpan w:val="2"/>
          </w:tcPr>
          <w:p w:rsidR="004A4966" w:rsidRDefault="004A4966" w:rsidP="004A4966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4A4966" w:rsidRDefault="004A4966" w:rsidP="004A4966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4A4966" w:rsidRPr="009A0887" w:rsidRDefault="004A4966" w:rsidP="00115AF9">
            <w:r>
              <w:t>Март</w:t>
            </w:r>
            <w:r w:rsidRPr="009A0887">
              <w:t xml:space="preserve"> 202</w:t>
            </w:r>
            <w:r>
              <w:t>5</w:t>
            </w:r>
          </w:p>
        </w:tc>
        <w:tc>
          <w:tcPr>
            <w:tcW w:w="2693" w:type="dxa"/>
          </w:tcPr>
          <w:p w:rsidR="004A4966" w:rsidRPr="009A0887" w:rsidRDefault="004A4966" w:rsidP="00115AF9">
            <w:proofErr w:type="spellStart"/>
            <w:r>
              <w:t>Пуховский</w:t>
            </w:r>
            <w:proofErr w:type="spellEnd"/>
            <w:r>
              <w:t xml:space="preserve"> филиал МБОУ школы с. </w:t>
            </w:r>
            <w:proofErr w:type="spellStart"/>
            <w:r>
              <w:t>Чернышевка</w:t>
            </w:r>
            <w:proofErr w:type="spellEnd"/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Default="00280CA5" w:rsidP="003313DD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счет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ресурсов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центров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«Точка роста»</w:t>
            </w:r>
          </w:p>
          <w:p w:rsidR="00280CA5" w:rsidRPr="009A0887" w:rsidRDefault="00280CA5" w:rsidP="003313DD">
            <w:pPr>
              <w:jc w:val="center"/>
              <w:rPr>
                <w:color w:val="FF0000"/>
              </w:rPr>
            </w:pP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4A4966" w:rsidRDefault="004A4966" w:rsidP="00D35CAB">
            <w:pPr>
              <w:rPr>
                <w:sz w:val="26"/>
                <w:szCs w:val="26"/>
              </w:rPr>
            </w:pPr>
            <w:r w:rsidRPr="004A4966">
              <w:rPr>
                <w:sz w:val="26"/>
                <w:szCs w:val="26"/>
              </w:rPr>
              <w:t>8.1</w:t>
            </w:r>
          </w:p>
        </w:tc>
        <w:tc>
          <w:tcPr>
            <w:tcW w:w="3684" w:type="dxa"/>
            <w:gridSpan w:val="2"/>
          </w:tcPr>
          <w:p w:rsidR="00280CA5" w:rsidRPr="003F37BF" w:rsidRDefault="00280CA5" w:rsidP="003313DD">
            <w:pPr>
              <w:rPr>
                <w:color w:val="FF0000"/>
                <w:sz w:val="26"/>
                <w:szCs w:val="26"/>
              </w:rPr>
            </w:pPr>
            <w:r w:rsidRPr="003F37BF">
              <w:rPr>
                <w:sz w:val="26"/>
                <w:szCs w:val="26"/>
              </w:rPr>
              <w:t>Организация</w:t>
            </w:r>
            <w:r w:rsidRPr="003F37BF">
              <w:rPr>
                <w:spacing w:val="38"/>
                <w:sz w:val="26"/>
                <w:szCs w:val="26"/>
              </w:rPr>
              <w:t xml:space="preserve"> </w:t>
            </w:r>
            <w:r w:rsidRPr="003F37BF">
              <w:rPr>
                <w:sz w:val="26"/>
                <w:szCs w:val="26"/>
              </w:rPr>
              <w:t>и</w:t>
            </w:r>
            <w:r w:rsidRPr="003F37BF">
              <w:rPr>
                <w:spacing w:val="-1"/>
                <w:sz w:val="26"/>
                <w:szCs w:val="26"/>
              </w:rPr>
              <w:t xml:space="preserve"> осуществление  </w:t>
            </w:r>
            <w:r w:rsidRPr="003F37BF">
              <w:rPr>
                <w:spacing w:val="-62"/>
                <w:sz w:val="26"/>
                <w:szCs w:val="26"/>
              </w:rPr>
              <w:t xml:space="preserve">   </w:t>
            </w:r>
            <w:r w:rsidRPr="003F37BF">
              <w:rPr>
                <w:sz w:val="26"/>
                <w:szCs w:val="26"/>
              </w:rPr>
              <w:t xml:space="preserve">проектной  </w:t>
            </w:r>
            <w:r w:rsidRPr="003F37BF">
              <w:rPr>
                <w:spacing w:val="-1"/>
                <w:sz w:val="26"/>
                <w:szCs w:val="26"/>
              </w:rPr>
              <w:t>деятельности</w:t>
            </w:r>
            <w:r w:rsidRPr="003F37BF">
              <w:rPr>
                <w:spacing w:val="-62"/>
                <w:sz w:val="26"/>
                <w:szCs w:val="26"/>
              </w:rPr>
              <w:t xml:space="preserve">                            </w:t>
            </w:r>
            <w:proofErr w:type="gramStart"/>
            <w:r w:rsidRPr="003F37BF">
              <w:rPr>
                <w:w w:val="90"/>
                <w:sz w:val="26"/>
                <w:szCs w:val="26"/>
              </w:rPr>
              <w:t>обучающихся</w:t>
            </w:r>
            <w:proofErr w:type="gramEnd"/>
            <w:r w:rsidRPr="003F37BF">
              <w:rPr>
                <w:w w:val="90"/>
                <w:sz w:val="26"/>
                <w:szCs w:val="26"/>
              </w:rPr>
              <w:t xml:space="preserve">   </w:t>
            </w:r>
            <w:r w:rsidRPr="003F37BF">
              <w:rPr>
                <w:spacing w:val="-1"/>
                <w:sz w:val="26"/>
                <w:szCs w:val="26"/>
              </w:rPr>
              <w:t>естественно-научной</w:t>
            </w:r>
            <w:r w:rsidRPr="003F37BF">
              <w:rPr>
                <w:spacing w:val="-62"/>
                <w:sz w:val="26"/>
                <w:szCs w:val="26"/>
              </w:rPr>
              <w:t xml:space="preserve">                                                  </w:t>
            </w:r>
            <w:r w:rsidRPr="003F37BF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2551" w:type="dxa"/>
            <w:gridSpan w:val="2"/>
          </w:tcPr>
          <w:p w:rsidR="00280CA5" w:rsidRPr="003F37BF" w:rsidRDefault="00280CA5" w:rsidP="003313DD">
            <w:pPr>
              <w:pStyle w:val="TableParagraph"/>
              <w:ind w:left="108" w:right="459"/>
              <w:rPr>
                <w:sz w:val="26"/>
                <w:szCs w:val="26"/>
              </w:rPr>
            </w:pPr>
            <w:r w:rsidRPr="003F37BF">
              <w:rPr>
                <w:spacing w:val="-1"/>
                <w:sz w:val="26"/>
                <w:szCs w:val="26"/>
              </w:rPr>
              <w:t xml:space="preserve">Обучающиеся (8-11 классов) </w:t>
            </w:r>
            <w:r w:rsidRPr="003F37BF">
              <w:rPr>
                <w:sz w:val="26"/>
                <w:szCs w:val="26"/>
              </w:rPr>
              <w:t>и</w:t>
            </w:r>
            <w:r w:rsidRPr="003F37BF">
              <w:rPr>
                <w:spacing w:val="-57"/>
                <w:sz w:val="26"/>
                <w:szCs w:val="26"/>
              </w:rPr>
              <w:t xml:space="preserve">                                </w:t>
            </w:r>
            <w:r w:rsidRPr="003F37BF">
              <w:rPr>
                <w:sz w:val="26"/>
                <w:szCs w:val="26"/>
              </w:rPr>
              <w:t>педагогические</w:t>
            </w:r>
            <w:r w:rsidRPr="003F37BF">
              <w:rPr>
                <w:spacing w:val="-58"/>
                <w:sz w:val="26"/>
                <w:szCs w:val="26"/>
              </w:rPr>
              <w:t xml:space="preserve">                                                                  </w:t>
            </w:r>
            <w:r w:rsidRPr="003F37BF">
              <w:rPr>
                <w:sz w:val="26"/>
                <w:szCs w:val="26"/>
              </w:rPr>
              <w:t>работники</w:t>
            </w:r>
          </w:p>
          <w:p w:rsidR="00280CA5" w:rsidRPr="003F37BF" w:rsidRDefault="00280CA5" w:rsidP="003313DD">
            <w:pPr>
              <w:rPr>
                <w:color w:val="FF0000"/>
                <w:sz w:val="26"/>
                <w:szCs w:val="26"/>
              </w:rPr>
            </w:pPr>
            <w:r w:rsidRPr="003F37BF">
              <w:rPr>
                <w:sz w:val="26"/>
                <w:szCs w:val="26"/>
              </w:rPr>
              <w:t>общеобразовательных</w:t>
            </w:r>
            <w:r w:rsidRPr="003F37BF">
              <w:rPr>
                <w:spacing w:val="-58"/>
                <w:sz w:val="26"/>
                <w:szCs w:val="26"/>
              </w:rPr>
              <w:t xml:space="preserve"> </w:t>
            </w:r>
            <w:r w:rsidRPr="003F37BF">
              <w:rPr>
                <w:sz w:val="26"/>
                <w:szCs w:val="26"/>
              </w:rPr>
              <w:t>организаций</w:t>
            </w:r>
          </w:p>
        </w:tc>
        <w:tc>
          <w:tcPr>
            <w:tcW w:w="1560" w:type="dxa"/>
          </w:tcPr>
          <w:p w:rsidR="00280CA5" w:rsidRPr="003F37BF" w:rsidRDefault="00280CA5" w:rsidP="009E38F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  <w:r w:rsidRPr="003F37B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3F37BF">
              <w:rPr>
                <w:spacing w:val="42"/>
                <w:sz w:val="26"/>
                <w:szCs w:val="26"/>
              </w:rPr>
              <w:t xml:space="preserve"> </w:t>
            </w:r>
            <w:r w:rsidRPr="003F37BF">
              <w:rPr>
                <w:sz w:val="26"/>
                <w:szCs w:val="26"/>
              </w:rPr>
              <w:t>–</w:t>
            </w:r>
            <w:r w:rsidRPr="003F37BF">
              <w:rPr>
                <w:spacing w:val="45"/>
                <w:sz w:val="26"/>
                <w:szCs w:val="26"/>
              </w:rPr>
              <w:t xml:space="preserve"> </w:t>
            </w:r>
            <w:r w:rsidRPr="003F37BF">
              <w:rPr>
                <w:sz w:val="26"/>
                <w:szCs w:val="26"/>
              </w:rPr>
              <w:t>март,</w:t>
            </w:r>
            <w:r w:rsidRPr="003F37BF">
              <w:rPr>
                <w:spacing w:val="-57"/>
                <w:sz w:val="26"/>
                <w:szCs w:val="26"/>
              </w:rPr>
              <w:t xml:space="preserve">             </w:t>
            </w:r>
            <w:r w:rsidRPr="003F37B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F37BF">
              <w:rPr>
                <w:spacing w:val="-1"/>
                <w:sz w:val="26"/>
                <w:szCs w:val="26"/>
              </w:rPr>
              <w:t xml:space="preserve"> </w:t>
            </w:r>
            <w:r w:rsidRPr="003F37BF">
              <w:rPr>
                <w:sz w:val="26"/>
                <w:szCs w:val="26"/>
              </w:rPr>
              <w:t>года</w:t>
            </w:r>
          </w:p>
        </w:tc>
        <w:tc>
          <w:tcPr>
            <w:tcW w:w="2693" w:type="dxa"/>
          </w:tcPr>
          <w:p w:rsidR="00280CA5" w:rsidRPr="003F37BF" w:rsidRDefault="00280CA5" w:rsidP="003313DD">
            <w:pPr>
              <w:rPr>
                <w:color w:val="FF0000"/>
                <w:sz w:val="26"/>
                <w:szCs w:val="26"/>
              </w:rPr>
            </w:pPr>
            <w:r w:rsidRPr="003F37BF">
              <w:rPr>
                <w:sz w:val="26"/>
                <w:szCs w:val="26"/>
              </w:rPr>
              <w:t>Руководители центров «Точка роста», учителя-предметники, классные руководители</w:t>
            </w:r>
          </w:p>
        </w:tc>
      </w:tr>
      <w:tr w:rsidR="004A4966" w:rsidRPr="009A0887" w:rsidTr="006E3B71">
        <w:trPr>
          <w:trHeight w:val="149"/>
        </w:trPr>
        <w:tc>
          <w:tcPr>
            <w:tcW w:w="569" w:type="dxa"/>
          </w:tcPr>
          <w:p w:rsidR="004A4966" w:rsidRPr="004A4966" w:rsidRDefault="004A4966" w:rsidP="00D35CAB">
            <w:pPr>
              <w:rPr>
                <w:sz w:val="26"/>
                <w:szCs w:val="26"/>
              </w:rPr>
            </w:pPr>
            <w:r w:rsidRPr="004A4966">
              <w:rPr>
                <w:sz w:val="26"/>
                <w:szCs w:val="26"/>
              </w:rPr>
              <w:t>8.2</w:t>
            </w:r>
          </w:p>
        </w:tc>
        <w:tc>
          <w:tcPr>
            <w:tcW w:w="3684" w:type="dxa"/>
            <w:gridSpan w:val="2"/>
          </w:tcPr>
          <w:p w:rsidR="004A4966" w:rsidRPr="004A4966" w:rsidRDefault="004A4966" w:rsidP="003313DD">
            <w:r w:rsidRPr="004A4966">
              <w:t xml:space="preserve">Региональная проектная олимпиада учащихся 7-9 классов </w:t>
            </w:r>
            <w:proofErr w:type="gramStart"/>
            <w:r w:rsidRPr="004A4966">
              <w:t>естественно-научной</w:t>
            </w:r>
            <w:proofErr w:type="gramEnd"/>
            <w:r w:rsidRPr="004A4966">
              <w:t xml:space="preserve"> направленности с использованием оборудования Центров «Точка роста»</w:t>
            </w:r>
          </w:p>
        </w:tc>
        <w:tc>
          <w:tcPr>
            <w:tcW w:w="2551" w:type="dxa"/>
            <w:gridSpan w:val="2"/>
          </w:tcPr>
          <w:p w:rsidR="004A4966" w:rsidRPr="004A4966" w:rsidRDefault="004A4966" w:rsidP="004A4966">
            <w:pPr>
              <w:pStyle w:val="TableParagraph"/>
              <w:ind w:left="108" w:right="893"/>
              <w:rPr>
                <w:sz w:val="24"/>
                <w:szCs w:val="24"/>
              </w:rPr>
            </w:pPr>
            <w:r w:rsidRPr="004A4966">
              <w:rPr>
                <w:sz w:val="24"/>
                <w:szCs w:val="24"/>
              </w:rPr>
              <w:t>Педагогические</w:t>
            </w:r>
            <w:r w:rsidRPr="004A4966">
              <w:rPr>
                <w:spacing w:val="1"/>
                <w:sz w:val="24"/>
                <w:szCs w:val="24"/>
              </w:rPr>
              <w:t xml:space="preserve"> </w:t>
            </w:r>
            <w:r w:rsidRPr="004A4966">
              <w:rPr>
                <w:sz w:val="24"/>
                <w:szCs w:val="24"/>
              </w:rPr>
              <w:t>работники</w:t>
            </w:r>
            <w:r w:rsidRPr="004A4966">
              <w:rPr>
                <w:spacing w:val="-13"/>
                <w:sz w:val="24"/>
                <w:szCs w:val="24"/>
              </w:rPr>
              <w:t xml:space="preserve"> </w:t>
            </w:r>
            <w:r w:rsidRPr="004A4966">
              <w:rPr>
                <w:sz w:val="24"/>
                <w:szCs w:val="24"/>
              </w:rPr>
              <w:t>Центров</w:t>
            </w:r>
          </w:p>
          <w:p w:rsidR="004A4966" w:rsidRPr="004A4966" w:rsidRDefault="004A4966" w:rsidP="004A4966">
            <w:pPr>
              <w:pStyle w:val="TableParagraph"/>
              <w:ind w:left="108" w:right="459"/>
              <w:rPr>
                <w:spacing w:val="-1"/>
                <w:sz w:val="24"/>
                <w:szCs w:val="24"/>
              </w:rPr>
            </w:pPr>
            <w:r w:rsidRPr="004A4966">
              <w:rPr>
                <w:sz w:val="24"/>
                <w:szCs w:val="24"/>
              </w:rPr>
              <w:t>«Точка</w:t>
            </w:r>
            <w:r w:rsidRPr="004A4966">
              <w:rPr>
                <w:spacing w:val="-1"/>
                <w:sz w:val="24"/>
                <w:szCs w:val="24"/>
              </w:rPr>
              <w:t xml:space="preserve"> </w:t>
            </w:r>
            <w:r w:rsidRPr="004A4966">
              <w:rPr>
                <w:sz w:val="24"/>
                <w:szCs w:val="24"/>
              </w:rPr>
              <w:t>роста» 3-11 классов</w:t>
            </w:r>
          </w:p>
        </w:tc>
        <w:tc>
          <w:tcPr>
            <w:tcW w:w="1560" w:type="dxa"/>
          </w:tcPr>
          <w:p w:rsidR="004A4966" w:rsidRPr="004A4966" w:rsidRDefault="004A4966" w:rsidP="009E38F0">
            <w:r w:rsidRPr="004A4966">
              <w:t xml:space="preserve">Декабрь 2024 </w:t>
            </w:r>
          </w:p>
        </w:tc>
        <w:tc>
          <w:tcPr>
            <w:tcW w:w="2693" w:type="dxa"/>
          </w:tcPr>
          <w:p w:rsidR="004A4966" w:rsidRPr="004A4966" w:rsidRDefault="004A4966" w:rsidP="003313DD">
            <w:r w:rsidRPr="004A4966">
              <w:t>ГАУ ДПО ПК ИРО, КГАУ ДО «РМЦ Приморского края», ГОАУ ДОД ДЮЦ ПК, муниципальная методическая  служба МО</w:t>
            </w:r>
          </w:p>
        </w:tc>
      </w:tr>
      <w:tr w:rsidR="004A4966" w:rsidRPr="009A0887" w:rsidTr="006E3B71">
        <w:trPr>
          <w:trHeight w:val="149"/>
        </w:trPr>
        <w:tc>
          <w:tcPr>
            <w:tcW w:w="569" w:type="dxa"/>
          </w:tcPr>
          <w:p w:rsidR="004A4966" w:rsidRPr="004A4966" w:rsidRDefault="004A4966" w:rsidP="00D35CAB">
            <w:pPr>
              <w:rPr>
                <w:sz w:val="26"/>
                <w:szCs w:val="26"/>
              </w:rPr>
            </w:pPr>
            <w:r w:rsidRPr="004A4966">
              <w:rPr>
                <w:sz w:val="26"/>
                <w:szCs w:val="26"/>
              </w:rPr>
              <w:t>8.3</w:t>
            </w:r>
          </w:p>
        </w:tc>
        <w:tc>
          <w:tcPr>
            <w:tcW w:w="3684" w:type="dxa"/>
            <w:gridSpan w:val="2"/>
          </w:tcPr>
          <w:p w:rsidR="004A4966" w:rsidRPr="00C7099F" w:rsidRDefault="004A4966" w:rsidP="003313DD">
            <w:r w:rsidRPr="00C7099F">
              <w:t>Проведение проектных смен в рамках школьных каникул</w:t>
            </w:r>
          </w:p>
        </w:tc>
        <w:tc>
          <w:tcPr>
            <w:tcW w:w="2551" w:type="dxa"/>
            <w:gridSpan w:val="2"/>
          </w:tcPr>
          <w:p w:rsidR="004A4966" w:rsidRPr="00C7099F" w:rsidRDefault="004A4966" w:rsidP="004A4966">
            <w:pPr>
              <w:pStyle w:val="TableParagraph"/>
              <w:ind w:left="108" w:right="893"/>
              <w:rPr>
                <w:sz w:val="24"/>
                <w:szCs w:val="24"/>
              </w:rPr>
            </w:pPr>
            <w:r w:rsidRPr="00C7099F">
              <w:rPr>
                <w:sz w:val="24"/>
                <w:szCs w:val="24"/>
              </w:rPr>
              <w:t>Обучающиеся Центров «Точка роста»</w:t>
            </w:r>
          </w:p>
        </w:tc>
        <w:tc>
          <w:tcPr>
            <w:tcW w:w="1560" w:type="dxa"/>
          </w:tcPr>
          <w:p w:rsidR="004A4966" w:rsidRPr="00C7099F" w:rsidRDefault="004A4966" w:rsidP="009E38F0">
            <w:r w:rsidRPr="00C7099F">
              <w:t>Весь год</w:t>
            </w:r>
          </w:p>
        </w:tc>
        <w:tc>
          <w:tcPr>
            <w:tcW w:w="2693" w:type="dxa"/>
          </w:tcPr>
          <w:p w:rsidR="004A4966" w:rsidRPr="004A4966" w:rsidRDefault="00C7099F" w:rsidP="003313DD">
            <w:r>
              <w:t>ПК ИРО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3F37BF" w:rsidRDefault="004A4966" w:rsidP="00D3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3684" w:type="dxa"/>
            <w:gridSpan w:val="2"/>
          </w:tcPr>
          <w:p w:rsidR="00280CA5" w:rsidRPr="004A4966" w:rsidRDefault="00280CA5" w:rsidP="003313DD">
            <w:pPr>
              <w:rPr>
                <w:rStyle w:val="c10"/>
                <w:b/>
                <w:bCs/>
                <w:color w:val="211E1E"/>
                <w:shd w:val="clear" w:color="auto" w:fill="FFFFFF"/>
              </w:rPr>
            </w:pPr>
            <w:r w:rsidRPr="004A4966">
              <w:rPr>
                <w:rStyle w:val="c10"/>
                <w:b/>
                <w:bCs/>
                <w:color w:val="211E1E"/>
                <w:shd w:val="clear" w:color="auto" w:fill="FFFFFF"/>
              </w:rPr>
              <w:t>Мероприятия:  в ДОУ</w:t>
            </w:r>
          </w:p>
          <w:p w:rsidR="00280CA5" w:rsidRPr="004A4966" w:rsidRDefault="00280CA5" w:rsidP="003F37B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A4966">
              <w:rPr>
                <w:rStyle w:val="c10"/>
                <w:b/>
                <w:bCs/>
                <w:color w:val="211E1E"/>
                <w:shd w:val="clear" w:color="auto" w:fill="FFFFFF"/>
              </w:rPr>
              <w:t>«</w:t>
            </w:r>
            <w:r w:rsidRPr="004A4966">
              <w:rPr>
                <w:rStyle w:val="c4"/>
                <w:color w:val="211E1E"/>
                <w:shd w:val="clear" w:color="auto" w:fill="FFFFFF"/>
              </w:rPr>
              <w:t>Что такое научная лаборатория»</w:t>
            </w:r>
            <w:r w:rsidRPr="004A4966">
              <w:rPr>
                <w:color w:val="000000"/>
              </w:rPr>
              <w:t xml:space="preserve"> (</w:t>
            </w:r>
            <w:r w:rsidRPr="004A4966">
              <w:rPr>
                <w:rStyle w:val="c0"/>
                <w:color w:val="000000"/>
              </w:rPr>
              <w:t>Знакомство детей с профессией «ученый».</w:t>
            </w:r>
            <w:proofErr w:type="gramEnd"/>
          </w:p>
          <w:p w:rsidR="00280CA5" w:rsidRPr="004A4966" w:rsidRDefault="00280CA5" w:rsidP="003F37B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A4966">
              <w:rPr>
                <w:rStyle w:val="c0"/>
                <w:color w:val="000000"/>
              </w:rPr>
              <w:t>Проведение экскурсии по лаборатории)</w:t>
            </w:r>
            <w:proofErr w:type="gramEnd"/>
          </w:p>
          <w:p w:rsidR="00280CA5" w:rsidRPr="004A4966" w:rsidRDefault="00280CA5" w:rsidP="003313DD">
            <w:pPr>
              <w:rPr>
                <w:rStyle w:val="c4"/>
                <w:color w:val="211E1E"/>
                <w:shd w:val="clear" w:color="auto" w:fill="FFFFFF"/>
              </w:rPr>
            </w:pPr>
          </w:p>
          <w:p w:rsidR="00280CA5" w:rsidRPr="004A4966" w:rsidRDefault="00280CA5" w:rsidP="003F37BF"/>
        </w:tc>
        <w:tc>
          <w:tcPr>
            <w:tcW w:w="2551" w:type="dxa"/>
            <w:gridSpan w:val="2"/>
          </w:tcPr>
          <w:p w:rsidR="00280CA5" w:rsidRPr="004A4966" w:rsidRDefault="00280CA5" w:rsidP="003313DD">
            <w:pPr>
              <w:pStyle w:val="TableParagraph"/>
              <w:ind w:left="108" w:right="459"/>
              <w:rPr>
                <w:spacing w:val="-1"/>
                <w:sz w:val="24"/>
                <w:szCs w:val="24"/>
              </w:rPr>
            </w:pPr>
            <w:r w:rsidRPr="004A4966">
              <w:rPr>
                <w:color w:val="211E1E"/>
                <w:sz w:val="24"/>
                <w:szCs w:val="24"/>
                <w:shd w:val="clear" w:color="auto" w:fill="FFFFFF"/>
              </w:rPr>
              <w:lastRenderedPageBreak/>
              <w:t>Дошкольники от 5 до 6 лет</w:t>
            </w:r>
          </w:p>
        </w:tc>
        <w:tc>
          <w:tcPr>
            <w:tcW w:w="1560" w:type="dxa"/>
          </w:tcPr>
          <w:p w:rsidR="00280CA5" w:rsidRPr="004A4966" w:rsidRDefault="00280CA5" w:rsidP="003313DD"/>
        </w:tc>
        <w:tc>
          <w:tcPr>
            <w:tcW w:w="2693" w:type="dxa"/>
          </w:tcPr>
          <w:p w:rsidR="00280CA5" w:rsidRPr="004A4966" w:rsidRDefault="00280CA5" w:rsidP="003313DD">
            <w:r w:rsidRPr="004A4966">
              <w:t>Руководители центров «Точка роста», учителя-предметники, учащиеся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425FE9" w:rsidRDefault="004A4966" w:rsidP="00D35CAB">
            <w:r>
              <w:lastRenderedPageBreak/>
              <w:t>8.5</w:t>
            </w:r>
          </w:p>
        </w:tc>
        <w:tc>
          <w:tcPr>
            <w:tcW w:w="3684" w:type="dxa"/>
            <w:gridSpan w:val="2"/>
          </w:tcPr>
          <w:p w:rsidR="00280CA5" w:rsidRPr="00071506" w:rsidRDefault="00280CA5" w:rsidP="00852165">
            <w:pPr>
              <w:rPr>
                <w:sz w:val="26"/>
              </w:rPr>
            </w:pPr>
            <w:r>
              <w:rPr>
                <w:color w:val="211E1E"/>
                <w:shd w:val="clear" w:color="auto" w:fill="FFFFFF"/>
              </w:rPr>
              <w:t>«Бесформенная вода»;  «Радужная вода»; «Фильтрование воды»</w:t>
            </w:r>
            <w:r>
              <w:rPr>
                <w:color w:val="000000"/>
                <w:shd w:val="clear" w:color="auto" w:fill="FFFFFF"/>
              </w:rPr>
              <w:t xml:space="preserve"> Формирование у детей умения проводить с помощью педагога и учащихся  простой опыт с водой «Бесформенная вода»; делать вывод, что вода принимает форму сосуда; пользоваться с приборами - помощниками </w:t>
            </w:r>
            <w:proofErr w:type="gramStart"/>
            <w:r>
              <w:rPr>
                <w:color w:val="000000"/>
                <w:shd w:val="clear" w:color="auto" w:fill="FFFFFF"/>
              </w:rPr>
              <w:t>при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проведения опыта с водой «Бесформенная вода». Закрепление правил поведения в лаборатории при проведении опытов и экспериментов. Воспитание внутренней потребности к получению знаний.</w:t>
            </w:r>
          </w:p>
        </w:tc>
        <w:tc>
          <w:tcPr>
            <w:tcW w:w="2551" w:type="dxa"/>
            <w:gridSpan w:val="2"/>
          </w:tcPr>
          <w:p w:rsidR="00280CA5" w:rsidRDefault="00280CA5">
            <w:r w:rsidRPr="005B0375">
              <w:rPr>
                <w:color w:val="211E1E"/>
                <w:shd w:val="clear" w:color="auto" w:fill="FFFFFF"/>
              </w:rPr>
              <w:t>Дошкольники от 5 до 6 лет</w:t>
            </w:r>
          </w:p>
        </w:tc>
        <w:tc>
          <w:tcPr>
            <w:tcW w:w="1560" w:type="dxa"/>
          </w:tcPr>
          <w:p w:rsidR="00280CA5" w:rsidRPr="00071506" w:rsidRDefault="00280CA5" w:rsidP="003313DD"/>
        </w:tc>
        <w:tc>
          <w:tcPr>
            <w:tcW w:w="2693" w:type="dxa"/>
          </w:tcPr>
          <w:p w:rsidR="00280CA5" w:rsidRPr="003F37BF" w:rsidRDefault="00280CA5" w:rsidP="003313DD">
            <w:pPr>
              <w:rPr>
                <w:sz w:val="26"/>
                <w:szCs w:val="26"/>
              </w:rPr>
            </w:pPr>
            <w:r w:rsidRPr="003F37BF">
              <w:rPr>
                <w:sz w:val="26"/>
                <w:szCs w:val="26"/>
              </w:rPr>
              <w:t>Руководители центров «Точка роста», учителя-предметники</w:t>
            </w:r>
            <w:r>
              <w:rPr>
                <w:sz w:val="26"/>
                <w:szCs w:val="26"/>
              </w:rPr>
              <w:t>, учащиеся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425FE9" w:rsidRDefault="004A4966" w:rsidP="00D35CAB">
            <w:r>
              <w:t>8.6</w:t>
            </w:r>
          </w:p>
        </w:tc>
        <w:tc>
          <w:tcPr>
            <w:tcW w:w="3684" w:type="dxa"/>
            <w:gridSpan w:val="2"/>
          </w:tcPr>
          <w:p w:rsidR="00280CA5" w:rsidRPr="00852165" w:rsidRDefault="00280CA5" w:rsidP="003313DD">
            <w:pPr>
              <w:rPr>
                <w:color w:val="010101"/>
                <w:sz w:val="26"/>
                <w:szCs w:val="26"/>
                <w:shd w:val="clear" w:color="auto" w:fill="F9FAFA"/>
              </w:rPr>
            </w:pPr>
            <w:r w:rsidRPr="00852165">
              <w:rPr>
                <w:color w:val="010101"/>
                <w:sz w:val="26"/>
                <w:szCs w:val="26"/>
                <w:shd w:val="clear" w:color="auto" w:fill="F9FAFA"/>
              </w:rPr>
              <w:t xml:space="preserve">«Лес – как экосистема» </w:t>
            </w:r>
            <w:r>
              <w:rPr>
                <w:color w:val="010101"/>
                <w:sz w:val="26"/>
                <w:szCs w:val="26"/>
                <w:shd w:val="clear" w:color="auto" w:fill="F9FAFA"/>
              </w:rPr>
              <w:t>(</w:t>
            </w:r>
            <w:r w:rsidRPr="00852165">
              <w:rPr>
                <w:color w:val="010101"/>
                <w:sz w:val="26"/>
                <w:szCs w:val="26"/>
                <w:shd w:val="clear" w:color="auto" w:fill="F9FAFA"/>
              </w:rPr>
              <w:t>Есть ли у растения органы дыхания?</w:t>
            </w:r>
            <w:r>
              <w:rPr>
                <w:color w:val="010101"/>
                <w:sz w:val="26"/>
                <w:szCs w:val="26"/>
                <w:shd w:val="clear" w:color="auto" w:fill="F9FAFA"/>
              </w:rPr>
              <w:t>)</w:t>
            </w:r>
          </w:p>
          <w:p w:rsidR="00280CA5" w:rsidRPr="00852165" w:rsidRDefault="00280CA5" w:rsidP="003313D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280CA5" w:rsidRDefault="00280CA5">
            <w:r w:rsidRPr="005B0375">
              <w:rPr>
                <w:color w:val="211E1E"/>
                <w:shd w:val="clear" w:color="auto" w:fill="FFFFFF"/>
              </w:rPr>
              <w:t>Дошкольники от 5 до 6 лет</w:t>
            </w:r>
          </w:p>
        </w:tc>
        <w:tc>
          <w:tcPr>
            <w:tcW w:w="1560" w:type="dxa"/>
          </w:tcPr>
          <w:p w:rsidR="00280CA5" w:rsidRPr="00071506" w:rsidRDefault="00280CA5" w:rsidP="003313DD"/>
        </w:tc>
        <w:tc>
          <w:tcPr>
            <w:tcW w:w="2693" w:type="dxa"/>
          </w:tcPr>
          <w:p w:rsidR="00280CA5" w:rsidRPr="003F37BF" w:rsidRDefault="00280CA5" w:rsidP="003313DD">
            <w:pPr>
              <w:rPr>
                <w:sz w:val="26"/>
                <w:szCs w:val="26"/>
              </w:rPr>
            </w:pPr>
            <w:r w:rsidRPr="003F37BF">
              <w:rPr>
                <w:sz w:val="26"/>
                <w:szCs w:val="26"/>
              </w:rPr>
              <w:t>Руководители центров «Точка роста», учителя-предметники</w:t>
            </w:r>
            <w:r>
              <w:rPr>
                <w:sz w:val="26"/>
                <w:szCs w:val="26"/>
              </w:rPr>
              <w:t>, учащиеся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Pr="00425FE9" w:rsidRDefault="004A4966" w:rsidP="00D35CAB">
            <w:r>
              <w:t>8.7</w:t>
            </w:r>
          </w:p>
        </w:tc>
        <w:tc>
          <w:tcPr>
            <w:tcW w:w="3684" w:type="dxa"/>
            <w:gridSpan w:val="2"/>
          </w:tcPr>
          <w:p w:rsidR="00280CA5" w:rsidRPr="00852165" w:rsidRDefault="00280CA5" w:rsidP="00852165">
            <w:pPr>
              <w:pStyle w:val="c5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52165">
              <w:rPr>
                <w:rStyle w:val="c22"/>
                <w:bCs/>
                <w:color w:val="000000"/>
                <w:sz w:val="26"/>
                <w:szCs w:val="26"/>
              </w:rPr>
              <w:t>«Робототехника</w:t>
            </w:r>
            <w:r>
              <w:rPr>
                <w:rStyle w:val="c22"/>
                <w:bCs/>
                <w:color w:val="000000"/>
                <w:sz w:val="26"/>
                <w:szCs w:val="26"/>
              </w:rPr>
              <w:t xml:space="preserve"> </w:t>
            </w:r>
            <w:r w:rsidRPr="00852165">
              <w:rPr>
                <w:rStyle w:val="c22"/>
                <w:bCs/>
                <w:color w:val="000000"/>
                <w:sz w:val="26"/>
                <w:szCs w:val="26"/>
              </w:rPr>
              <w:t>в детском саду»</w:t>
            </w:r>
          </w:p>
          <w:p w:rsidR="00280CA5" w:rsidRPr="00071506" w:rsidRDefault="00280CA5" w:rsidP="003313DD">
            <w:pPr>
              <w:rPr>
                <w:sz w:val="26"/>
              </w:rPr>
            </w:pPr>
          </w:p>
        </w:tc>
        <w:tc>
          <w:tcPr>
            <w:tcW w:w="2551" w:type="dxa"/>
            <w:gridSpan w:val="2"/>
          </w:tcPr>
          <w:p w:rsidR="00280CA5" w:rsidRPr="00071506" w:rsidRDefault="00280CA5" w:rsidP="003313DD">
            <w:pPr>
              <w:pStyle w:val="TableParagraph"/>
              <w:ind w:left="108" w:right="459"/>
              <w:rPr>
                <w:spacing w:val="-1"/>
                <w:sz w:val="24"/>
              </w:rPr>
            </w:pPr>
            <w:r>
              <w:rPr>
                <w:color w:val="211E1E"/>
                <w:shd w:val="clear" w:color="auto" w:fill="FFFFFF"/>
              </w:rPr>
              <w:t>Дошкольники от 5 до 6 лет</w:t>
            </w:r>
          </w:p>
        </w:tc>
        <w:tc>
          <w:tcPr>
            <w:tcW w:w="1560" w:type="dxa"/>
          </w:tcPr>
          <w:p w:rsidR="00280CA5" w:rsidRPr="00071506" w:rsidRDefault="00280CA5" w:rsidP="003313DD"/>
        </w:tc>
        <w:tc>
          <w:tcPr>
            <w:tcW w:w="2693" w:type="dxa"/>
          </w:tcPr>
          <w:p w:rsidR="00280CA5" w:rsidRPr="003F37BF" w:rsidRDefault="00280CA5" w:rsidP="003313DD">
            <w:pPr>
              <w:rPr>
                <w:sz w:val="26"/>
                <w:szCs w:val="26"/>
              </w:rPr>
            </w:pPr>
            <w:r w:rsidRPr="003F37BF">
              <w:rPr>
                <w:sz w:val="26"/>
                <w:szCs w:val="26"/>
              </w:rPr>
              <w:t>Руководители центров «Точка роста», учителя-предметники</w:t>
            </w:r>
            <w:r>
              <w:rPr>
                <w:sz w:val="26"/>
                <w:szCs w:val="26"/>
              </w:rPr>
              <w:t>, учащиеся</w:t>
            </w:r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Pr="009A0887" w:rsidRDefault="00280CA5" w:rsidP="003313D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поддержке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показывающих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низкие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инфраструктуры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центров «Точка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 w:rsidR="00280CA5"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280CA5" w:rsidRDefault="00280CA5" w:rsidP="003313D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280CA5" w:rsidRDefault="00280CA5" w:rsidP="003313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2551" w:type="dxa"/>
            <w:gridSpan w:val="2"/>
          </w:tcPr>
          <w:p w:rsidR="00280CA5" w:rsidRDefault="00280CA5" w:rsidP="007C1183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280CA5" w:rsidRDefault="00280CA5" w:rsidP="007C1183">
            <w:pPr>
              <w:pStyle w:val="TableParagraph"/>
              <w:ind w:left="108" w:right="-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60" w:type="dxa"/>
          </w:tcPr>
          <w:p w:rsidR="00280CA5" w:rsidRDefault="00280CA5" w:rsidP="003313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80CA5" w:rsidRDefault="00280CA5" w:rsidP="003313DD">
            <w:pPr>
              <w:pStyle w:val="TableParagraph"/>
              <w:tabs>
                <w:tab w:val="left" w:pos="804"/>
                <w:tab w:val="left" w:pos="1524"/>
                <w:tab w:val="left" w:pos="206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КУ МОУО, методисты</w:t>
            </w:r>
          </w:p>
        </w:tc>
      </w:tr>
      <w:tr w:rsidR="00280CA5" w:rsidRPr="009A0887" w:rsidTr="006E3B71">
        <w:trPr>
          <w:trHeight w:val="149"/>
        </w:trPr>
        <w:tc>
          <w:tcPr>
            <w:tcW w:w="11057" w:type="dxa"/>
            <w:gridSpan w:val="7"/>
          </w:tcPr>
          <w:p w:rsidR="00280CA5" w:rsidRPr="009A0887" w:rsidRDefault="00280CA5" w:rsidP="003313DD">
            <w:pPr>
              <w:jc w:val="center"/>
              <w:rPr>
                <w:color w:val="FF0000"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Демонстрация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эффективного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опыта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 w:rsidR="00280CA5">
              <w:rPr>
                <w:sz w:val="24"/>
              </w:rPr>
              <w:t>1</w:t>
            </w:r>
          </w:p>
        </w:tc>
        <w:tc>
          <w:tcPr>
            <w:tcW w:w="3684" w:type="dxa"/>
            <w:gridSpan w:val="2"/>
          </w:tcPr>
          <w:p w:rsidR="00280CA5" w:rsidRDefault="00280CA5" w:rsidP="003313D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и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3"/>
                <w:sz w:val="24"/>
              </w:rPr>
              <w:t xml:space="preserve"> </w:t>
            </w:r>
          </w:p>
          <w:p w:rsidR="00280CA5" w:rsidRDefault="00280CA5" w:rsidP="003313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 МОУО</w:t>
            </w:r>
          </w:p>
        </w:tc>
        <w:tc>
          <w:tcPr>
            <w:tcW w:w="2551" w:type="dxa"/>
            <w:gridSpan w:val="2"/>
          </w:tcPr>
          <w:p w:rsidR="00280CA5" w:rsidRDefault="00280CA5" w:rsidP="00D35CAB">
            <w:pPr>
              <w:pStyle w:val="TableParagraph"/>
              <w:tabs>
                <w:tab w:val="left" w:pos="2335"/>
              </w:tabs>
              <w:ind w:left="108" w:right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280CA5" w:rsidRDefault="00280CA5" w:rsidP="00D35CAB">
            <w:pPr>
              <w:pStyle w:val="TableParagraph"/>
              <w:spacing w:line="270" w:lineRule="atLeast"/>
              <w:ind w:left="108" w:right="-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60" w:type="dxa"/>
          </w:tcPr>
          <w:p w:rsidR="00280CA5" w:rsidRDefault="00280CA5" w:rsidP="009E38F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80CA5" w:rsidRDefault="00280CA5" w:rsidP="00D35CA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окружного </w:t>
            </w:r>
            <w:r>
              <w:rPr>
                <w:sz w:val="24"/>
              </w:rPr>
              <w:t>методического объединения наставников, Яковенко О.И.</w:t>
            </w:r>
          </w:p>
        </w:tc>
      </w:tr>
      <w:tr w:rsidR="00280CA5" w:rsidRPr="009A0887" w:rsidTr="006E3B71">
        <w:trPr>
          <w:trHeight w:val="149"/>
        </w:trPr>
        <w:tc>
          <w:tcPr>
            <w:tcW w:w="569" w:type="dxa"/>
          </w:tcPr>
          <w:p w:rsidR="00280CA5" w:rsidRDefault="004A4966" w:rsidP="00331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lastRenderedPageBreak/>
              <w:t>.</w:t>
            </w:r>
            <w:r w:rsidR="00280CA5">
              <w:rPr>
                <w:sz w:val="24"/>
              </w:rPr>
              <w:t>2</w:t>
            </w:r>
          </w:p>
        </w:tc>
        <w:tc>
          <w:tcPr>
            <w:tcW w:w="3684" w:type="dxa"/>
            <w:gridSpan w:val="2"/>
          </w:tcPr>
          <w:p w:rsidR="00280CA5" w:rsidRDefault="00280CA5" w:rsidP="009E38F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Открытые окружные </w:t>
            </w:r>
            <w:r>
              <w:rPr>
                <w:sz w:val="24"/>
              </w:rPr>
              <w:lastRenderedPageBreak/>
              <w:t>методические 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роста»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551" w:type="dxa"/>
            <w:gridSpan w:val="2"/>
          </w:tcPr>
          <w:p w:rsidR="00280CA5" w:rsidRDefault="00280CA5" w:rsidP="00D35CAB">
            <w:pPr>
              <w:pStyle w:val="TableParagraph"/>
              <w:tabs>
                <w:tab w:val="left" w:pos="2302"/>
                <w:tab w:val="left" w:pos="2335"/>
              </w:tabs>
              <w:ind w:left="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80CA5" w:rsidRDefault="00280CA5" w:rsidP="003313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560" w:type="dxa"/>
          </w:tcPr>
          <w:p w:rsidR="00280CA5" w:rsidRDefault="00280CA5" w:rsidP="003313DD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693" w:type="dxa"/>
          </w:tcPr>
          <w:p w:rsidR="00280CA5" w:rsidRDefault="00280CA5" w:rsidP="003313DD">
            <w:pPr>
              <w:pStyle w:val="TableParagraph"/>
              <w:tabs>
                <w:tab w:val="left" w:pos="804"/>
                <w:tab w:val="left" w:pos="1524"/>
                <w:tab w:val="left" w:pos="2068"/>
              </w:tabs>
              <w:ind w:left="111" w:right="95"/>
              <w:rPr>
                <w:sz w:val="24"/>
              </w:rPr>
            </w:pPr>
            <w:r w:rsidRPr="009A0887">
              <w:rPr>
                <w:sz w:val="24"/>
                <w:szCs w:val="24"/>
              </w:rPr>
              <w:lastRenderedPageBreak/>
              <w:t xml:space="preserve">Методист отдела </w:t>
            </w:r>
            <w:r w:rsidRPr="009A0887">
              <w:rPr>
                <w:sz w:val="24"/>
                <w:szCs w:val="24"/>
              </w:rPr>
              <w:lastRenderedPageBreak/>
              <w:t xml:space="preserve">общего и дополнительного образования Ильченко Н.Ф., </w:t>
            </w:r>
            <w:r>
              <w:rPr>
                <w:sz w:val="24"/>
                <w:szCs w:val="24"/>
              </w:rPr>
              <w:t xml:space="preserve">руководители ОО, руководители  </w:t>
            </w:r>
            <w:r w:rsidRPr="009A088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 xml:space="preserve">ов </w:t>
            </w:r>
            <w:r w:rsidRPr="009A0887">
              <w:rPr>
                <w:sz w:val="24"/>
                <w:szCs w:val="24"/>
              </w:rPr>
              <w:t xml:space="preserve"> «Точка роста»</w:t>
            </w:r>
          </w:p>
        </w:tc>
      </w:tr>
    </w:tbl>
    <w:p w:rsidR="006E3B71" w:rsidRDefault="006E3B71" w:rsidP="006E3B71">
      <w:pPr>
        <w:jc w:val="center"/>
        <w:rPr>
          <w:b/>
          <w:color w:val="FF0000"/>
          <w:sz w:val="28"/>
          <w:szCs w:val="28"/>
        </w:rPr>
      </w:pPr>
    </w:p>
    <w:p w:rsidR="006E3B71" w:rsidRDefault="006E3B71" w:rsidP="006E3B71">
      <w:pPr>
        <w:jc w:val="center"/>
        <w:rPr>
          <w:b/>
          <w:color w:val="FF0000"/>
          <w:sz w:val="28"/>
          <w:szCs w:val="28"/>
        </w:rPr>
      </w:pPr>
    </w:p>
    <w:p w:rsidR="006E3B71" w:rsidRDefault="006E3B71" w:rsidP="006E3B71">
      <w:pPr>
        <w:jc w:val="center"/>
        <w:rPr>
          <w:b/>
          <w:color w:val="FF0000"/>
          <w:sz w:val="28"/>
          <w:szCs w:val="28"/>
        </w:rPr>
      </w:pPr>
    </w:p>
    <w:p w:rsidR="006E3B71" w:rsidRDefault="006E3B71" w:rsidP="006E3B71">
      <w:pPr>
        <w:jc w:val="center"/>
        <w:rPr>
          <w:b/>
          <w:color w:val="FF0000"/>
          <w:sz w:val="28"/>
          <w:szCs w:val="28"/>
        </w:rPr>
      </w:pPr>
    </w:p>
    <w:p w:rsidR="009E38F0" w:rsidRDefault="00852165" w:rsidP="00852165">
      <w:pPr>
        <w:tabs>
          <w:tab w:val="left" w:pos="2932"/>
        </w:tabs>
        <w:jc w:val="center"/>
      </w:pPr>
      <w:r>
        <w:t xml:space="preserve">                                                                                                          </w:t>
      </w:r>
    </w:p>
    <w:p w:rsidR="008713B1" w:rsidRDefault="009E38F0" w:rsidP="00852165">
      <w:pPr>
        <w:tabs>
          <w:tab w:val="left" w:pos="2932"/>
        </w:tabs>
        <w:jc w:val="center"/>
      </w:pPr>
      <w:r>
        <w:t xml:space="preserve">                                                                                                               </w:t>
      </w: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8713B1" w:rsidRDefault="008713B1" w:rsidP="00852165">
      <w:pPr>
        <w:tabs>
          <w:tab w:val="left" w:pos="2932"/>
        </w:tabs>
        <w:jc w:val="center"/>
      </w:pPr>
    </w:p>
    <w:p w:rsidR="004A4966" w:rsidRDefault="008713B1" w:rsidP="00852165">
      <w:pPr>
        <w:tabs>
          <w:tab w:val="left" w:pos="2932"/>
        </w:tabs>
        <w:jc w:val="center"/>
      </w:pPr>
      <w:r>
        <w:t xml:space="preserve">                                           </w:t>
      </w:r>
      <w:r w:rsidR="009E38F0">
        <w:t xml:space="preserve"> </w:t>
      </w:r>
      <w:r w:rsidR="00852165">
        <w:t xml:space="preserve"> </w:t>
      </w: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4A4966" w:rsidRDefault="004A4966" w:rsidP="00852165">
      <w:pPr>
        <w:tabs>
          <w:tab w:val="left" w:pos="2932"/>
        </w:tabs>
        <w:jc w:val="center"/>
      </w:pPr>
    </w:p>
    <w:p w:rsidR="00852165" w:rsidRDefault="004A4966" w:rsidP="00852165">
      <w:pPr>
        <w:tabs>
          <w:tab w:val="left" w:pos="2932"/>
        </w:tabs>
        <w:jc w:val="center"/>
      </w:pPr>
      <w:r>
        <w:lastRenderedPageBreak/>
        <w:t xml:space="preserve">                                                                                                       </w:t>
      </w:r>
      <w:r w:rsidR="00852165" w:rsidRPr="00613BCF">
        <w:t xml:space="preserve">Приложение </w:t>
      </w:r>
      <w:r w:rsidR="00852165">
        <w:t>2</w:t>
      </w:r>
    </w:p>
    <w:p w:rsidR="00852165" w:rsidRPr="00613BCF" w:rsidRDefault="00852165" w:rsidP="00852165">
      <w:pPr>
        <w:tabs>
          <w:tab w:val="left" w:pos="2932"/>
        </w:tabs>
        <w:jc w:val="center"/>
        <w:rPr>
          <w:u w:val="single"/>
        </w:rPr>
      </w:pPr>
      <w:r>
        <w:t xml:space="preserve">                                                                               </w:t>
      </w:r>
      <w:r w:rsidRPr="00613BCF">
        <w:t>к приказу от  1</w:t>
      </w:r>
      <w:r w:rsidR="008713B1">
        <w:t>7</w:t>
      </w:r>
      <w:r w:rsidRPr="00613BCF">
        <w:t xml:space="preserve">.09.2023 № </w:t>
      </w:r>
      <w:r w:rsidR="008713B1">
        <w:t>94</w:t>
      </w:r>
      <w:r w:rsidRPr="00613BCF">
        <w:t>-а</w:t>
      </w:r>
      <w:r>
        <w:t xml:space="preserve">                                                                                                            </w:t>
      </w:r>
    </w:p>
    <w:p w:rsidR="00852165" w:rsidRDefault="00852165" w:rsidP="00852165">
      <w:pPr>
        <w:jc w:val="center"/>
        <w:rPr>
          <w:b/>
          <w:sz w:val="28"/>
          <w:szCs w:val="28"/>
        </w:rPr>
      </w:pPr>
    </w:p>
    <w:p w:rsidR="006E3B71" w:rsidRDefault="006E3B71" w:rsidP="006E3B71">
      <w:pPr>
        <w:jc w:val="right"/>
        <w:rPr>
          <w:sz w:val="26"/>
          <w:szCs w:val="26"/>
        </w:rPr>
      </w:pPr>
    </w:p>
    <w:p w:rsidR="006E3B71" w:rsidRDefault="006E3B71" w:rsidP="00852165">
      <w:pPr>
        <w:pStyle w:val="a5"/>
        <w:spacing w:line="276" w:lineRule="auto"/>
        <w:ind w:right="415"/>
        <w:jc w:val="center"/>
      </w:pPr>
      <w:r>
        <w:t>План</w:t>
      </w:r>
      <w:r>
        <w:rPr>
          <w:spacing w:val="-2"/>
        </w:rPr>
        <w:t xml:space="preserve"> </w:t>
      </w:r>
      <w:r>
        <w:t>окружных  событий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Центров</w:t>
      </w:r>
      <w:r>
        <w:rPr>
          <w:spacing w:val="1"/>
        </w:rPr>
        <w:t xml:space="preserve"> </w:t>
      </w:r>
      <w:r w:rsidR="00852165">
        <w:rPr>
          <w:spacing w:val="1"/>
        </w:rPr>
        <w:t xml:space="preserve">                           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4"/>
        </w:rPr>
        <w:t xml:space="preserve"> </w:t>
      </w:r>
      <w:proofErr w:type="spellStart"/>
      <w:r>
        <w:t>Анучинского</w:t>
      </w:r>
      <w:proofErr w:type="spellEnd"/>
      <w:r>
        <w:t xml:space="preserve"> МО</w:t>
      </w:r>
      <w:r w:rsidR="00852165">
        <w:t xml:space="preserve"> </w:t>
      </w:r>
      <w:r>
        <w:t>на 202</w:t>
      </w:r>
      <w:r w:rsidR="009E38F0">
        <w:t>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9E38F0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268"/>
        <w:gridCol w:w="4253"/>
        <w:gridCol w:w="2126"/>
      </w:tblGrid>
      <w:tr w:rsidR="006E3B71" w:rsidRPr="00122866" w:rsidTr="00122866">
        <w:trPr>
          <w:trHeight w:val="551"/>
        </w:trPr>
        <w:tc>
          <w:tcPr>
            <w:tcW w:w="567" w:type="dxa"/>
          </w:tcPr>
          <w:p w:rsidR="006E3B71" w:rsidRPr="00122866" w:rsidRDefault="006E3B71" w:rsidP="003313DD">
            <w:pPr>
              <w:pStyle w:val="TableParagraph"/>
              <w:spacing w:line="273" w:lineRule="exact"/>
              <w:ind w:left="1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E3B71" w:rsidRPr="00122866" w:rsidRDefault="006E3B71" w:rsidP="003313DD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702" w:type="dxa"/>
          </w:tcPr>
          <w:p w:rsidR="006E3B71" w:rsidRPr="00122866" w:rsidRDefault="006E3B71" w:rsidP="003313DD">
            <w:pPr>
              <w:pStyle w:val="TableParagraph"/>
              <w:spacing w:before="135"/>
              <w:ind w:left="1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68" w:type="dxa"/>
          </w:tcPr>
          <w:p w:rsidR="006E3B71" w:rsidRPr="00122866" w:rsidRDefault="006E3B71" w:rsidP="003313DD">
            <w:pPr>
              <w:pStyle w:val="TableParagraph"/>
              <w:spacing w:before="135"/>
              <w:ind w:left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proofErr w:type="spellEnd"/>
            <w:r w:rsidRPr="0012286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4253" w:type="dxa"/>
          </w:tcPr>
          <w:p w:rsidR="006E3B71" w:rsidRPr="00122866" w:rsidRDefault="006E3B71" w:rsidP="003313DD">
            <w:pPr>
              <w:pStyle w:val="TableParagraph"/>
              <w:spacing w:before="135"/>
              <w:ind w:left="59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</w:t>
            </w:r>
            <w:proofErr w:type="spellEnd"/>
            <w:r w:rsidRPr="0012286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  <w:proofErr w:type="spellEnd"/>
          </w:p>
        </w:tc>
        <w:tc>
          <w:tcPr>
            <w:tcW w:w="2126" w:type="dxa"/>
          </w:tcPr>
          <w:p w:rsidR="006E3B71" w:rsidRPr="00122866" w:rsidRDefault="006E3B71" w:rsidP="003313DD">
            <w:pPr>
              <w:pStyle w:val="TableParagraph"/>
              <w:spacing w:before="135"/>
              <w:ind w:left="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286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2926B8" w:rsidRPr="00122866" w:rsidTr="00122866">
        <w:trPr>
          <w:trHeight w:val="551"/>
        </w:trPr>
        <w:tc>
          <w:tcPr>
            <w:tcW w:w="567" w:type="dxa"/>
          </w:tcPr>
          <w:p w:rsidR="002926B8" w:rsidRPr="00122866" w:rsidRDefault="002926B8" w:rsidP="003313DD">
            <w:pPr>
              <w:pStyle w:val="TableParagraph"/>
              <w:spacing w:before="172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8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2" w:type="dxa"/>
          </w:tcPr>
          <w:p w:rsidR="002926B8" w:rsidRPr="00122866" w:rsidRDefault="002926B8" w:rsidP="003313DD">
            <w:pPr>
              <w:pStyle w:val="TableParagraph"/>
              <w:spacing w:before="135"/>
              <w:ind w:left="11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 2025</w:t>
            </w:r>
          </w:p>
        </w:tc>
        <w:tc>
          <w:tcPr>
            <w:tcW w:w="2268" w:type="dxa"/>
          </w:tcPr>
          <w:p w:rsidR="002926B8" w:rsidRPr="002926B8" w:rsidRDefault="002926B8" w:rsidP="003313D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филиал МБОУ школы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Чернышевка</w:t>
            </w:r>
            <w:proofErr w:type="spellEnd"/>
          </w:p>
        </w:tc>
        <w:tc>
          <w:tcPr>
            <w:tcW w:w="4253" w:type="dxa"/>
          </w:tcPr>
          <w:p w:rsidR="002926B8" w:rsidRPr="002926B8" w:rsidRDefault="002926B8" w:rsidP="00180C5C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926B8">
              <w:rPr>
                <w:rFonts w:ascii="Times New Roman" w:hAnsi="Times New Roman" w:cs="Times New Roman"/>
                <w:lang w:val="ru-RU"/>
              </w:rPr>
              <w:t>Семинар «Формирование естественно-научной и ИКТ компетенций у обучающихся через деятельность центра «Точка роста»</w:t>
            </w:r>
            <w:proofErr w:type="gramEnd"/>
          </w:p>
          <w:p w:rsidR="002926B8" w:rsidRPr="002926B8" w:rsidRDefault="002926B8" w:rsidP="00180C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2926B8" w:rsidRPr="00122866" w:rsidRDefault="00C7099F" w:rsidP="00C7099F">
            <w:pPr>
              <w:pStyle w:val="TableParagraph"/>
              <w:spacing w:line="310" w:lineRule="atLeas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д</w:t>
            </w:r>
            <w:r w:rsidR="00292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292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МБОУ школы с. </w:t>
            </w:r>
            <w:proofErr w:type="spellStart"/>
            <w:r w:rsidR="00292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Чернышевка</w:t>
            </w:r>
            <w:proofErr w:type="spellEnd"/>
            <w:r w:rsidR="00292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Маврина Т</w:t>
            </w:r>
            <w:proofErr w:type="gramStart"/>
            <w:r w:rsidR="00292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,Е</w:t>
            </w:r>
            <w:proofErr w:type="gramEnd"/>
            <w:r w:rsidR="002926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,, зам. директора по УВР  Синенко И.Г.</w:t>
            </w:r>
            <w:r w:rsidR="002926B8" w:rsidRPr="001228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учителя-предметники</w:t>
            </w:r>
          </w:p>
        </w:tc>
      </w:tr>
      <w:tr w:rsidR="002926B8" w:rsidRPr="00122866" w:rsidTr="00122866">
        <w:trPr>
          <w:trHeight w:val="551"/>
        </w:trPr>
        <w:tc>
          <w:tcPr>
            <w:tcW w:w="567" w:type="dxa"/>
          </w:tcPr>
          <w:p w:rsidR="002926B8" w:rsidRPr="00122866" w:rsidRDefault="002926B8" w:rsidP="003313DD">
            <w:pPr>
              <w:pStyle w:val="TableParagraph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8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02" w:type="dxa"/>
          </w:tcPr>
          <w:p w:rsidR="002926B8" w:rsidRPr="00122866" w:rsidRDefault="002926B8" w:rsidP="003313DD">
            <w:pPr>
              <w:pStyle w:val="TableParagraph"/>
              <w:spacing w:before="135"/>
              <w:ind w:left="11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Март 2025 </w:t>
            </w:r>
          </w:p>
        </w:tc>
        <w:tc>
          <w:tcPr>
            <w:tcW w:w="2268" w:type="dxa"/>
          </w:tcPr>
          <w:p w:rsidR="002926B8" w:rsidRPr="002926B8" w:rsidRDefault="002926B8" w:rsidP="003313D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филиал МБОУ школы с. Анучино</w:t>
            </w:r>
          </w:p>
        </w:tc>
        <w:tc>
          <w:tcPr>
            <w:tcW w:w="4253" w:type="dxa"/>
          </w:tcPr>
          <w:p w:rsidR="002926B8" w:rsidRPr="002926B8" w:rsidRDefault="002926B8" w:rsidP="00180C5C">
            <w:pPr>
              <w:rPr>
                <w:rFonts w:ascii="Times New Roman" w:hAnsi="Times New Roman" w:cs="Times New Roman"/>
                <w:lang w:val="ru-RU"/>
              </w:rPr>
            </w:pPr>
            <w:r w:rsidRPr="002926B8">
              <w:rPr>
                <w:rFonts w:ascii="Times New Roman" w:hAnsi="Times New Roman" w:cs="Times New Roman"/>
                <w:lang w:val="ru-RU"/>
              </w:rPr>
              <w:t xml:space="preserve">Семинар </w:t>
            </w:r>
            <w:r w:rsidR="008713B1">
              <w:rPr>
                <w:rFonts w:ascii="Times New Roman" w:hAnsi="Times New Roman" w:cs="Times New Roman"/>
                <w:lang w:val="ru-RU"/>
              </w:rPr>
              <w:t>«</w:t>
            </w:r>
            <w:r w:rsidRPr="002926B8">
              <w:rPr>
                <w:rFonts w:ascii="Times New Roman" w:hAnsi="Times New Roman" w:cs="Times New Roman"/>
                <w:lang w:val="ru-RU"/>
              </w:rPr>
              <w:t>Формирование и развитие исследовательских компетенций обучаю</w:t>
            </w:r>
            <w:r w:rsidR="008713B1">
              <w:rPr>
                <w:rFonts w:ascii="Times New Roman" w:hAnsi="Times New Roman" w:cs="Times New Roman"/>
                <w:lang w:val="ru-RU"/>
              </w:rPr>
              <w:t>щихся в условиях сельской школы»</w:t>
            </w:r>
          </w:p>
          <w:p w:rsidR="002926B8" w:rsidRPr="002926B8" w:rsidRDefault="002926B8" w:rsidP="00180C5C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2926B8" w:rsidRPr="00122866" w:rsidRDefault="002926B8" w:rsidP="002926B8">
            <w:pPr>
              <w:pStyle w:val="TableParagraph"/>
              <w:spacing w:line="310" w:lineRule="atLeas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МБОУ школы с. Анучино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Рахубо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зам. директора по УВР  Литвинова Д.В.</w:t>
            </w:r>
            <w:r w:rsidRPr="001228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учителя-предметники</w:t>
            </w:r>
          </w:p>
        </w:tc>
      </w:tr>
    </w:tbl>
    <w:p w:rsidR="006E3B71" w:rsidRPr="00122866" w:rsidRDefault="006E3B71">
      <w:pPr>
        <w:rPr>
          <w:sz w:val="26"/>
          <w:szCs w:val="26"/>
        </w:rPr>
      </w:pPr>
    </w:p>
    <w:sectPr w:rsidR="006E3B71" w:rsidRPr="001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967"/>
    <w:multiLevelType w:val="hybridMultilevel"/>
    <w:tmpl w:val="F8F8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032"/>
    <w:multiLevelType w:val="hybridMultilevel"/>
    <w:tmpl w:val="F8F805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26F0"/>
    <w:multiLevelType w:val="multilevel"/>
    <w:tmpl w:val="B8EE2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4F7137"/>
    <w:multiLevelType w:val="hybridMultilevel"/>
    <w:tmpl w:val="ADD69756"/>
    <w:lvl w:ilvl="0" w:tplc="54A46C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32"/>
    <w:rsid w:val="000F572B"/>
    <w:rsid w:val="00122866"/>
    <w:rsid w:val="001C44A5"/>
    <w:rsid w:val="00210D84"/>
    <w:rsid w:val="00256132"/>
    <w:rsid w:val="00280CA5"/>
    <w:rsid w:val="002926B8"/>
    <w:rsid w:val="002A37D7"/>
    <w:rsid w:val="002E0C86"/>
    <w:rsid w:val="002F3379"/>
    <w:rsid w:val="003011D5"/>
    <w:rsid w:val="003F159A"/>
    <w:rsid w:val="003F37BF"/>
    <w:rsid w:val="003F658F"/>
    <w:rsid w:val="00445A59"/>
    <w:rsid w:val="004A4966"/>
    <w:rsid w:val="00532815"/>
    <w:rsid w:val="005E3A31"/>
    <w:rsid w:val="006129C7"/>
    <w:rsid w:val="00613BCF"/>
    <w:rsid w:val="006769DE"/>
    <w:rsid w:val="00676A31"/>
    <w:rsid w:val="006902FB"/>
    <w:rsid w:val="006B5C8C"/>
    <w:rsid w:val="006E3B71"/>
    <w:rsid w:val="0070381C"/>
    <w:rsid w:val="00720FAC"/>
    <w:rsid w:val="00733D08"/>
    <w:rsid w:val="007A1F00"/>
    <w:rsid w:val="007C1183"/>
    <w:rsid w:val="008404E1"/>
    <w:rsid w:val="00852165"/>
    <w:rsid w:val="00870B87"/>
    <w:rsid w:val="008713B1"/>
    <w:rsid w:val="008C7EBD"/>
    <w:rsid w:val="0090747C"/>
    <w:rsid w:val="009B5B8E"/>
    <w:rsid w:val="009E38F0"/>
    <w:rsid w:val="009F29D5"/>
    <w:rsid w:val="009F69D4"/>
    <w:rsid w:val="00A531EF"/>
    <w:rsid w:val="00A673DB"/>
    <w:rsid w:val="00AD4962"/>
    <w:rsid w:val="00B00DE0"/>
    <w:rsid w:val="00B21AC1"/>
    <w:rsid w:val="00B34B30"/>
    <w:rsid w:val="00B521FB"/>
    <w:rsid w:val="00B532BA"/>
    <w:rsid w:val="00B65763"/>
    <w:rsid w:val="00B86267"/>
    <w:rsid w:val="00BA0D36"/>
    <w:rsid w:val="00BB2978"/>
    <w:rsid w:val="00C7099F"/>
    <w:rsid w:val="00CB4562"/>
    <w:rsid w:val="00D35CAB"/>
    <w:rsid w:val="00D60EFC"/>
    <w:rsid w:val="00D95989"/>
    <w:rsid w:val="00DE0DA2"/>
    <w:rsid w:val="00DF4D9C"/>
    <w:rsid w:val="00E274E8"/>
    <w:rsid w:val="00EA7D2E"/>
    <w:rsid w:val="00F41577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00"/>
    <w:pPr>
      <w:ind w:left="720"/>
      <w:contextualSpacing/>
    </w:pPr>
  </w:style>
  <w:style w:type="table" w:styleId="a4">
    <w:name w:val="Table Grid"/>
    <w:basedOn w:val="a1"/>
    <w:uiPriority w:val="59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3B71"/>
    <w:pPr>
      <w:widowControl w:val="0"/>
      <w:autoSpaceDE w:val="0"/>
      <w:autoSpaceDN w:val="0"/>
      <w:ind w:left="143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6E3B71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E3B71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3B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rsid w:val="005E3A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3A31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3F37BF"/>
  </w:style>
  <w:style w:type="character" w:customStyle="1" w:styleId="c4">
    <w:name w:val="c4"/>
    <w:basedOn w:val="a0"/>
    <w:rsid w:val="003F37BF"/>
  </w:style>
  <w:style w:type="paragraph" w:customStyle="1" w:styleId="c11">
    <w:name w:val="c11"/>
    <w:basedOn w:val="a"/>
    <w:rsid w:val="003F37BF"/>
    <w:pPr>
      <w:spacing w:before="100" w:beforeAutospacing="1" w:after="100" w:afterAutospacing="1"/>
    </w:pPr>
  </w:style>
  <w:style w:type="character" w:customStyle="1" w:styleId="c0">
    <w:name w:val="c0"/>
    <w:basedOn w:val="a0"/>
    <w:rsid w:val="003F37BF"/>
  </w:style>
  <w:style w:type="paragraph" w:customStyle="1" w:styleId="c55">
    <w:name w:val="c55"/>
    <w:basedOn w:val="a"/>
    <w:rsid w:val="00852165"/>
    <w:pPr>
      <w:spacing w:before="100" w:beforeAutospacing="1" w:after="100" w:afterAutospacing="1"/>
    </w:pPr>
  </w:style>
  <w:style w:type="character" w:customStyle="1" w:styleId="c22">
    <w:name w:val="c22"/>
    <w:basedOn w:val="a0"/>
    <w:rsid w:val="00852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00"/>
    <w:pPr>
      <w:ind w:left="720"/>
      <w:contextualSpacing/>
    </w:pPr>
  </w:style>
  <w:style w:type="table" w:styleId="a4">
    <w:name w:val="Table Grid"/>
    <w:basedOn w:val="a1"/>
    <w:uiPriority w:val="59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3B71"/>
    <w:pPr>
      <w:widowControl w:val="0"/>
      <w:autoSpaceDE w:val="0"/>
      <w:autoSpaceDN w:val="0"/>
      <w:ind w:left="143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6E3B71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E3B71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3B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rsid w:val="005E3A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3A31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3F37BF"/>
  </w:style>
  <w:style w:type="character" w:customStyle="1" w:styleId="c4">
    <w:name w:val="c4"/>
    <w:basedOn w:val="a0"/>
    <w:rsid w:val="003F37BF"/>
  </w:style>
  <w:style w:type="paragraph" w:customStyle="1" w:styleId="c11">
    <w:name w:val="c11"/>
    <w:basedOn w:val="a"/>
    <w:rsid w:val="003F37BF"/>
    <w:pPr>
      <w:spacing w:before="100" w:beforeAutospacing="1" w:after="100" w:afterAutospacing="1"/>
    </w:pPr>
  </w:style>
  <w:style w:type="character" w:customStyle="1" w:styleId="c0">
    <w:name w:val="c0"/>
    <w:basedOn w:val="a0"/>
    <w:rsid w:val="003F37BF"/>
  </w:style>
  <w:style w:type="paragraph" w:customStyle="1" w:styleId="c55">
    <w:name w:val="c55"/>
    <w:basedOn w:val="a"/>
    <w:rsid w:val="00852165"/>
    <w:pPr>
      <w:spacing w:before="100" w:beforeAutospacing="1" w:after="100" w:afterAutospacing="1"/>
    </w:pPr>
  </w:style>
  <w:style w:type="character" w:customStyle="1" w:styleId="c22">
    <w:name w:val="c22"/>
    <w:basedOn w:val="a0"/>
    <w:rsid w:val="0085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Воробьёва</dc:creator>
  <cp:lastModifiedBy>2</cp:lastModifiedBy>
  <cp:revision>33</cp:revision>
  <cp:lastPrinted>2024-09-20T02:48:00Z</cp:lastPrinted>
  <dcterms:created xsi:type="dcterms:W3CDTF">2021-02-02T06:17:00Z</dcterms:created>
  <dcterms:modified xsi:type="dcterms:W3CDTF">2024-09-30T02:33:00Z</dcterms:modified>
</cp:coreProperties>
</file>