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FB" w:rsidRPr="00122148" w:rsidRDefault="00122148" w:rsidP="00122148">
      <w:pPr>
        <w:jc w:val="right"/>
        <w:rPr>
          <w:rFonts w:ascii="Times New Roman" w:hAnsi="Times New Roman" w:cs="Times New Roman"/>
        </w:rPr>
      </w:pPr>
      <w:r w:rsidRPr="0012214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приказу от </w:t>
      </w:r>
      <w:r w:rsidR="000A6F95">
        <w:rPr>
          <w:rFonts w:ascii="Times New Roman" w:hAnsi="Times New Roman" w:cs="Times New Roman"/>
        </w:rPr>
        <w:t>29.09.2021</w:t>
      </w:r>
      <w:r>
        <w:rPr>
          <w:rFonts w:ascii="Times New Roman" w:hAnsi="Times New Roman" w:cs="Times New Roman"/>
        </w:rPr>
        <w:t xml:space="preserve">     №</w:t>
      </w:r>
      <w:r w:rsidR="000A6F95">
        <w:rPr>
          <w:rFonts w:ascii="Times New Roman" w:hAnsi="Times New Roman" w:cs="Times New Roman"/>
        </w:rPr>
        <w:t xml:space="preserve"> 100 - а</w:t>
      </w:r>
    </w:p>
    <w:p w:rsidR="00122148" w:rsidRDefault="00122148" w:rsidP="00122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48">
        <w:rPr>
          <w:rFonts w:ascii="Times New Roman" w:hAnsi="Times New Roman" w:cs="Times New Roman"/>
          <w:b/>
          <w:sz w:val="28"/>
          <w:szCs w:val="28"/>
        </w:rPr>
        <w:t xml:space="preserve">Муниципальный план мероприятий, </w:t>
      </w:r>
    </w:p>
    <w:p w:rsidR="00122148" w:rsidRPr="00122148" w:rsidRDefault="00122148" w:rsidP="00122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48">
        <w:rPr>
          <w:rFonts w:ascii="Times New Roman" w:hAnsi="Times New Roman" w:cs="Times New Roman"/>
          <w:b/>
          <w:sz w:val="28"/>
          <w:szCs w:val="28"/>
        </w:rPr>
        <w:t>направленных на 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оценку функциональной грамотн</w:t>
      </w:r>
      <w:r w:rsidRPr="00122148">
        <w:rPr>
          <w:rFonts w:ascii="Times New Roman" w:hAnsi="Times New Roman" w:cs="Times New Roman"/>
          <w:b/>
          <w:sz w:val="28"/>
          <w:szCs w:val="28"/>
        </w:rPr>
        <w:t xml:space="preserve">ости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22148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организаций, на 2021/2022 учебный год</w:t>
      </w:r>
    </w:p>
    <w:p w:rsidR="00122148" w:rsidRDefault="00122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60" w:type="dxa"/>
        <w:tblLook w:val="04A0"/>
      </w:tblPr>
      <w:tblGrid>
        <w:gridCol w:w="6487"/>
        <w:gridCol w:w="3544"/>
        <w:gridCol w:w="4929"/>
      </w:tblGrid>
      <w:tr w:rsidR="00122148" w:rsidTr="00122148">
        <w:tc>
          <w:tcPr>
            <w:tcW w:w="6487" w:type="dxa"/>
          </w:tcPr>
          <w:p w:rsidR="00122148" w:rsidRPr="00122148" w:rsidRDefault="0012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4" w:type="dxa"/>
          </w:tcPr>
          <w:p w:rsidR="00122148" w:rsidRPr="00122148" w:rsidRDefault="0012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929" w:type="dxa"/>
          </w:tcPr>
          <w:p w:rsidR="00122148" w:rsidRPr="00122148" w:rsidRDefault="0012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22148" w:rsidTr="00122148">
        <w:tc>
          <w:tcPr>
            <w:tcW w:w="6487" w:type="dxa"/>
          </w:tcPr>
          <w:p w:rsidR="00122148" w:rsidRPr="00122148" w:rsidRDefault="009E1D2E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Назначение муниципального координатора</w:t>
            </w:r>
            <w:r w:rsidR="00122148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  <w:r w:rsidR="0005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22148" w:rsidRPr="00122148" w:rsidRDefault="0005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  <w:tc>
          <w:tcPr>
            <w:tcW w:w="4929" w:type="dxa"/>
          </w:tcPr>
          <w:p w:rsidR="00122148" w:rsidRPr="00122148" w:rsidRDefault="00053EA1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муниципального координатора по формированию и оценке функциональной грамотности.</w:t>
            </w:r>
          </w:p>
        </w:tc>
      </w:tr>
      <w:tr w:rsidR="00122148" w:rsidTr="00122148">
        <w:tc>
          <w:tcPr>
            <w:tcW w:w="6487" w:type="dxa"/>
          </w:tcPr>
          <w:p w:rsidR="00122148" w:rsidRPr="00122148" w:rsidRDefault="00053EA1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раздела на официальном сайте КУ МОУО по формированию и оценке функциональной грамотности обучающихся.</w:t>
            </w:r>
          </w:p>
        </w:tc>
        <w:tc>
          <w:tcPr>
            <w:tcW w:w="3544" w:type="dxa"/>
          </w:tcPr>
          <w:p w:rsidR="00122148" w:rsidRPr="00122148" w:rsidRDefault="0005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10.10.2021</w:t>
            </w:r>
          </w:p>
        </w:tc>
        <w:tc>
          <w:tcPr>
            <w:tcW w:w="4929" w:type="dxa"/>
          </w:tcPr>
          <w:p w:rsidR="00122148" w:rsidRPr="00122148" w:rsidRDefault="00053EA1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КУ МОУО</w:t>
            </w:r>
            <w:r w:rsidR="00064AB4">
              <w:rPr>
                <w:rFonts w:ascii="Times New Roman" w:hAnsi="Times New Roman" w:cs="Times New Roman"/>
                <w:sz w:val="24"/>
                <w:szCs w:val="24"/>
              </w:rPr>
              <w:t>, формирование банка материалов, лучших образовательных практик.</w:t>
            </w:r>
          </w:p>
        </w:tc>
      </w:tr>
      <w:tr w:rsidR="00122148" w:rsidTr="00122148">
        <w:tc>
          <w:tcPr>
            <w:tcW w:w="6487" w:type="dxa"/>
          </w:tcPr>
          <w:p w:rsidR="00122148" w:rsidRPr="00122148" w:rsidRDefault="00064AB4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участия педагогов в выездных методических тематических днях по вопросам формирования и оценки функциональной грамотности обучающихся</w:t>
            </w:r>
          </w:p>
        </w:tc>
        <w:tc>
          <w:tcPr>
            <w:tcW w:w="3544" w:type="dxa"/>
          </w:tcPr>
          <w:p w:rsidR="00122148" w:rsidRPr="00122148" w:rsidRDefault="0080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22148" w:rsidRPr="00122148" w:rsidRDefault="00800D38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участия педагогов, ответственных за формирование функциональной грамотности обучающихся</w:t>
            </w:r>
            <w:r w:rsidR="009E1D2E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148" w:rsidTr="00122148">
        <w:tc>
          <w:tcPr>
            <w:tcW w:w="6487" w:type="dxa"/>
          </w:tcPr>
          <w:p w:rsidR="00122148" w:rsidRPr="00122148" w:rsidRDefault="00800D38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информационного и методического сопровождения реализации</w:t>
            </w:r>
            <w:r w:rsidR="009E1D2E">
              <w:rPr>
                <w:rFonts w:ascii="Times New Roman" w:hAnsi="Times New Roman" w:cs="Times New Roman"/>
                <w:sz w:val="24"/>
                <w:szCs w:val="24"/>
              </w:rPr>
              <w:t xml:space="preserve"> планов мероприятий ОУ, направленных на формирование  и оценку функциональной грамотности обучающихся.</w:t>
            </w:r>
          </w:p>
        </w:tc>
        <w:tc>
          <w:tcPr>
            <w:tcW w:w="3544" w:type="dxa"/>
          </w:tcPr>
          <w:p w:rsidR="00122148" w:rsidRPr="00122148" w:rsidRDefault="009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22148" w:rsidRPr="00122148" w:rsidRDefault="009E1D2E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линия, выездные консультации.</w:t>
            </w:r>
          </w:p>
        </w:tc>
      </w:tr>
      <w:tr w:rsidR="00122148" w:rsidTr="00122148">
        <w:tc>
          <w:tcPr>
            <w:tcW w:w="6487" w:type="dxa"/>
          </w:tcPr>
          <w:p w:rsidR="00122148" w:rsidRPr="00122148" w:rsidRDefault="009E1D2E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820C0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8 - 9 классов 2021/2022 учебного года.</w:t>
            </w:r>
          </w:p>
        </w:tc>
        <w:tc>
          <w:tcPr>
            <w:tcW w:w="3544" w:type="dxa"/>
          </w:tcPr>
          <w:p w:rsidR="00122148" w:rsidRPr="00122148" w:rsidRDefault="0028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10.10.2021</w:t>
            </w:r>
          </w:p>
        </w:tc>
        <w:tc>
          <w:tcPr>
            <w:tcW w:w="4929" w:type="dxa"/>
          </w:tcPr>
          <w:p w:rsidR="00122148" w:rsidRPr="00122148" w:rsidRDefault="002820C0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обучающихся 8 - 9 классов 100% ОУ.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2820C0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участия во входном и итоговом тестировании по формированию функциональной грамотности обучающихся.</w:t>
            </w:r>
          </w:p>
        </w:tc>
        <w:tc>
          <w:tcPr>
            <w:tcW w:w="3544" w:type="dxa"/>
          </w:tcPr>
          <w:p w:rsidR="009E1D2E" w:rsidRDefault="0028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15.10.2021</w:t>
            </w:r>
          </w:p>
          <w:p w:rsidR="00184E97" w:rsidRPr="00122148" w:rsidRDefault="0018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25.04.2022</w:t>
            </w:r>
          </w:p>
        </w:tc>
        <w:tc>
          <w:tcPr>
            <w:tcW w:w="4929" w:type="dxa"/>
          </w:tcPr>
          <w:p w:rsidR="009E1D2E" w:rsidRPr="00122148" w:rsidRDefault="002820C0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участия</w:t>
            </w:r>
            <w:r w:rsidR="00184E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2820C0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84E97">
              <w:rPr>
                <w:rFonts w:ascii="Times New Roman" w:hAnsi="Times New Roman" w:cs="Times New Roman"/>
                <w:sz w:val="24"/>
                <w:szCs w:val="24"/>
              </w:rPr>
              <w:t>Мониторинг аналитических записок по результатам диагностических работ, подготовленных ПК ИРО.</w:t>
            </w:r>
          </w:p>
        </w:tc>
        <w:tc>
          <w:tcPr>
            <w:tcW w:w="3544" w:type="dxa"/>
          </w:tcPr>
          <w:p w:rsidR="009E1D2E" w:rsidRDefault="0018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31.10.2021</w:t>
            </w:r>
          </w:p>
          <w:p w:rsidR="00184E97" w:rsidRPr="00122148" w:rsidRDefault="0018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30.05.2022</w:t>
            </w:r>
          </w:p>
        </w:tc>
        <w:tc>
          <w:tcPr>
            <w:tcW w:w="4929" w:type="dxa"/>
          </w:tcPr>
          <w:p w:rsidR="009E1D2E" w:rsidRPr="00122148" w:rsidRDefault="009A19D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формирования функциональной грамотности.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9A19D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Включение в деятельность центра образования «Точка роста»</w:t>
            </w:r>
          </w:p>
        </w:tc>
        <w:tc>
          <w:tcPr>
            <w:tcW w:w="3544" w:type="dxa"/>
          </w:tcPr>
          <w:p w:rsidR="009E1D2E" w:rsidRPr="00122148" w:rsidRDefault="009A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9E1D2E" w:rsidRPr="00122148" w:rsidRDefault="009A19D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участия педагогов и обучающихся.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9A19D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10E0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</w:p>
        </w:tc>
        <w:tc>
          <w:tcPr>
            <w:tcW w:w="3544" w:type="dxa"/>
          </w:tcPr>
          <w:p w:rsidR="009E1D2E" w:rsidRPr="00122148" w:rsidRDefault="0061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9E1D2E" w:rsidRPr="00122148" w:rsidRDefault="00610E0E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участников целевой категории тематическими мероприятиями.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610E0E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Формирование базы данных учителей, участвующих в формировании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8 - 9 классов.</w:t>
            </w:r>
          </w:p>
        </w:tc>
        <w:tc>
          <w:tcPr>
            <w:tcW w:w="3544" w:type="dxa"/>
          </w:tcPr>
          <w:p w:rsidR="009E1D2E" w:rsidRPr="00122148" w:rsidRDefault="0061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01.10.2021</w:t>
            </w:r>
          </w:p>
        </w:tc>
        <w:tc>
          <w:tcPr>
            <w:tcW w:w="4929" w:type="dxa"/>
          </w:tcPr>
          <w:p w:rsidR="009E1D2E" w:rsidRPr="00122148" w:rsidRDefault="00610E0E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  <w:r w:rsidR="00DA152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100% ОУ, участвующих в формировании </w:t>
            </w:r>
            <w:r w:rsidR="00DA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 обучающихся 8 - 9 классов, по шести направлениям. 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DA152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Организация обучения педагогов, участвующих в формировании функциональной грамотности обучающихся 8 - 9 классов.</w:t>
            </w:r>
          </w:p>
        </w:tc>
        <w:tc>
          <w:tcPr>
            <w:tcW w:w="3544" w:type="dxa"/>
          </w:tcPr>
          <w:p w:rsidR="009E1D2E" w:rsidRPr="00122148" w:rsidRDefault="00DA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4929" w:type="dxa"/>
          </w:tcPr>
          <w:p w:rsidR="009E1D2E" w:rsidRPr="00122148" w:rsidRDefault="00DA152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повышения квалификации педагогов, участвующих в формировании функциональной грамотности.</w:t>
            </w:r>
          </w:p>
        </w:tc>
      </w:tr>
      <w:tr w:rsidR="004D020B" w:rsidTr="00122148">
        <w:tc>
          <w:tcPr>
            <w:tcW w:w="6487" w:type="dxa"/>
          </w:tcPr>
          <w:p w:rsidR="004D020B" w:rsidRDefault="00157C9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="004D020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 повышения квалификации по вопросам функциональной грамотности «Стратегии формирования и оценки функциональной грамотности обучающихся».</w:t>
            </w:r>
          </w:p>
        </w:tc>
        <w:tc>
          <w:tcPr>
            <w:tcW w:w="3544" w:type="dxa"/>
          </w:tcPr>
          <w:p w:rsidR="004D020B" w:rsidRDefault="0015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</w:t>
            </w:r>
          </w:p>
        </w:tc>
        <w:tc>
          <w:tcPr>
            <w:tcW w:w="4929" w:type="dxa"/>
          </w:tcPr>
          <w:p w:rsidR="004D020B" w:rsidRDefault="00157C9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участия учителей целевой категории.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157C9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  <w:r w:rsidR="00DA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20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семинарах, проводимых ПК ИРО,</w:t>
            </w:r>
          </w:p>
        </w:tc>
        <w:tc>
          <w:tcPr>
            <w:tcW w:w="3544" w:type="dxa"/>
          </w:tcPr>
          <w:p w:rsidR="009E1D2E" w:rsidRPr="00122148" w:rsidRDefault="004D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29" w:type="dxa"/>
          </w:tcPr>
          <w:p w:rsidR="009E1D2E" w:rsidRPr="00122148" w:rsidRDefault="004D020B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участия учителей целевой категории.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157C9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0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в региональном проекте «От математического образования к функциональной грамотности».</w:t>
            </w:r>
          </w:p>
        </w:tc>
        <w:tc>
          <w:tcPr>
            <w:tcW w:w="3544" w:type="dxa"/>
          </w:tcPr>
          <w:p w:rsidR="009E1D2E" w:rsidRPr="00122148" w:rsidRDefault="0015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2021 - 2023 г.г.</w:t>
            </w:r>
          </w:p>
        </w:tc>
        <w:tc>
          <w:tcPr>
            <w:tcW w:w="4929" w:type="dxa"/>
          </w:tcPr>
          <w:p w:rsidR="009E1D2E" w:rsidRPr="00122148" w:rsidRDefault="00157C9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образовательных результатов обучающихся</w:t>
            </w:r>
            <w:r w:rsidR="0007551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выполнения диагностических работ по оценке функциональной грамотности.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07551D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Организация внедрения в учебный процесс банка заданий для оценки функциональной грамотности.</w:t>
            </w:r>
          </w:p>
        </w:tc>
        <w:tc>
          <w:tcPr>
            <w:tcW w:w="3544" w:type="dxa"/>
          </w:tcPr>
          <w:p w:rsidR="009E1D2E" w:rsidRPr="00122148" w:rsidRDefault="0007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4929" w:type="dxa"/>
          </w:tcPr>
          <w:p w:rsidR="009E1D2E" w:rsidRPr="00122148" w:rsidRDefault="0007551D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процесса внедрения в учебный процесс банка заданий для оценки функциональной грамотности.</w:t>
            </w:r>
          </w:p>
        </w:tc>
      </w:tr>
      <w:tr w:rsidR="009E1D2E" w:rsidTr="00122148">
        <w:tc>
          <w:tcPr>
            <w:tcW w:w="6487" w:type="dxa"/>
          </w:tcPr>
          <w:p w:rsidR="009E1D2E" w:rsidRPr="00122148" w:rsidRDefault="0007551D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Принятие управленческих решений по результатам проведённых мероприятий и мониторингов.</w:t>
            </w:r>
          </w:p>
        </w:tc>
        <w:tc>
          <w:tcPr>
            <w:tcW w:w="3544" w:type="dxa"/>
          </w:tcPr>
          <w:p w:rsidR="009E1D2E" w:rsidRPr="00122148" w:rsidRDefault="0007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4929" w:type="dxa"/>
          </w:tcPr>
          <w:p w:rsidR="009E1D2E" w:rsidRPr="00122148" w:rsidRDefault="000A6F95" w:rsidP="0012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мероприятий, итоговая аналитическая справка.</w:t>
            </w:r>
          </w:p>
        </w:tc>
      </w:tr>
    </w:tbl>
    <w:p w:rsidR="00122148" w:rsidRPr="00122148" w:rsidRDefault="001221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148" w:rsidRPr="00122148" w:rsidSect="001221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22148"/>
    <w:rsid w:val="000215B5"/>
    <w:rsid w:val="00053EA1"/>
    <w:rsid w:val="00064AB4"/>
    <w:rsid w:val="0007551D"/>
    <w:rsid w:val="000A6F95"/>
    <w:rsid w:val="00122148"/>
    <w:rsid w:val="001527F7"/>
    <w:rsid w:val="00157C95"/>
    <w:rsid w:val="00184E97"/>
    <w:rsid w:val="001C3FAB"/>
    <w:rsid w:val="002246DB"/>
    <w:rsid w:val="002820C0"/>
    <w:rsid w:val="004D020B"/>
    <w:rsid w:val="005674BB"/>
    <w:rsid w:val="00610E0E"/>
    <w:rsid w:val="007D37FB"/>
    <w:rsid w:val="00800D38"/>
    <w:rsid w:val="00997D58"/>
    <w:rsid w:val="009A19D5"/>
    <w:rsid w:val="009E1D2E"/>
    <w:rsid w:val="00D42240"/>
    <w:rsid w:val="00DA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C5C0-DE5F-46A8-B04B-DBF811F6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Евстифеева</cp:lastModifiedBy>
  <cp:revision>7</cp:revision>
  <cp:lastPrinted>2021-10-04T02:08:00Z</cp:lastPrinted>
  <dcterms:created xsi:type="dcterms:W3CDTF">2021-09-30T05:28:00Z</dcterms:created>
  <dcterms:modified xsi:type="dcterms:W3CDTF">2021-10-04T02:09:00Z</dcterms:modified>
</cp:coreProperties>
</file>