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B3" w:rsidRDefault="004A62B3" w:rsidP="004A62B3">
      <w:pPr>
        <w:pStyle w:val="a3"/>
        <w:spacing w:before="4"/>
        <w:rPr>
          <w:sz w:val="28"/>
        </w:rPr>
      </w:pPr>
    </w:p>
    <w:p w:rsidR="004A62B3" w:rsidRDefault="004A62B3" w:rsidP="004A62B3">
      <w:pPr>
        <w:spacing w:before="89" w:line="322" w:lineRule="exact"/>
        <w:ind w:left="3307" w:right="2114"/>
        <w:jc w:val="center"/>
        <w:rPr>
          <w:sz w:val="28"/>
        </w:rPr>
      </w:pPr>
      <w:bookmarkStart w:id="0" w:name="_GoBack"/>
      <w:r>
        <w:rPr>
          <w:color w:val="21272E"/>
          <w:sz w:val="28"/>
        </w:rPr>
        <w:t>Памятка</w:t>
      </w:r>
    </w:p>
    <w:p w:rsidR="004A62B3" w:rsidRDefault="004A62B3" w:rsidP="004A62B3">
      <w:pPr>
        <w:ind w:left="3307" w:right="2116"/>
        <w:jc w:val="center"/>
        <w:rPr>
          <w:sz w:val="28"/>
        </w:rPr>
      </w:pPr>
      <w:r>
        <w:rPr>
          <w:color w:val="21272E"/>
          <w:sz w:val="28"/>
        </w:rPr>
        <w:t>по обеспечению объективной системы оценки</w:t>
      </w:r>
      <w:r>
        <w:rPr>
          <w:color w:val="21272E"/>
          <w:spacing w:val="-67"/>
          <w:sz w:val="28"/>
        </w:rPr>
        <w:t xml:space="preserve"> </w:t>
      </w:r>
      <w:r>
        <w:rPr>
          <w:color w:val="21272E"/>
          <w:sz w:val="28"/>
        </w:rPr>
        <w:t>качества</w:t>
      </w:r>
      <w:r>
        <w:rPr>
          <w:color w:val="21272E"/>
          <w:spacing w:val="-5"/>
          <w:sz w:val="28"/>
        </w:rPr>
        <w:t xml:space="preserve"> </w:t>
      </w:r>
      <w:r>
        <w:rPr>
          <w:color w:val="21272E"/>
          <w:sz w:val="28"/>
        </w:rPr>
        <w:t xml:space="preserve">подготовки </w:t>
      </w:r>
      <w:proofErr w:type="gramStart"/>
      <w:r>
        <w:rPr>
          <w:color w:val="21272E"/>
          <w:sz w:val="28"/>
        </w:rPr>
        <w:t>обучающихся</w:t>
      </w:r>
      <w:proofErr w:type="gramEnd"/>
    </w:p>
    <w:bookmarkEnd w:id="0"/>
    <w:p w:rsidR="004A62B3" w:rsidRDefault="004A62B3" w:rsidP="004A62B3">
      <w:pPr>
        <w:ind w:left="1694" w:right="507"/>
        <w:jc w:val="center"/>
        <w:rPr>
          <w:sz w:val="28"/>
        </w:rPr>
      </w:pPr>
      <w:r>
        <w:rPr>
          <w:color w:val="21272E"/>
          <w:sz w:val="28"/>
        </w:rPr>
        <w:t>(для руководителей муниципальных органов управления образованием и</w:t>
      </w:r>
      <w:r>
        <w:rPr>
          <w:color w:val="21272E"/>
          <w:spacing w:val="-68"/>
          <w:sz w:val="28"/>
        </w:rPr>
        <w:t xml:space="preserve"> </w:t>
      </w:r>
      <w:r>
        <w:rPr>
          <w:color w:val="21272E"/>
          <w:sz w:val="28"/>
        </w:rPr>
        <w:t>общеобразовательных</w:t>
      </w:r>
      <w:r>
        <w:rPr>
          <w:color w:val="21272E"/>
          <w:spacing w:val="-4"/>
          <w:sz w:val="28"/>
        </w:rPr>
        <w:t xml:space="preserve"> </w:t>
      </w:r>
      <w:r>
        <w:rPr>
          <w:color w:val="21272E"/>
          <w:sz w:val="28"/>
        </w:rPr>
        <w:t>организаций)</w:t>
      </w:r>
    </w:p>
    <w:p w:rsidR="004A62B3" w:rsidRDefault="004A62B3" w:rsidP="004A62B3">
      <w:pPr>
        <w:pStyle w:val="a3"/>
        <w:rPr>
          <w:sz w:val="30"/>
        </w:rPr>
      </w:pPr>
    </w:p>
    <w:p w:rsidR="004A62B3" w:rsidRDefault="004A62B3" w:rsidP="004A62B3">
      <w:pPr>
        <w:pStyle w:val="a3"/>
        <w:rPr>
          <w:sz w:val="26"/>
        </w:rPr>
      </w:pPr>
    </w:p>
    <w:p w:rsidR="004A62B3" w:rsidRDefault="004A62B3" w:rsidP="004A62B3">
      <w:pPr>
        <w:spacing w:before="1" w:line="322" w:lineRule="exact"/>
        <w:ind w:left="2110"/>
        <w:jc w:val="both"/>
        <w:rPr>
          <w:sz w:val="28"/>
        </w:rPr>
      </w:pP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5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8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2"/>
          <w:sz w:val="28"/>
        </w:rPr>
        <w:t xml:space="preserve"> </w:t>
      </w:r>
      <w:r>
        <w:rPr>
          <w:sz w:val="28"/>
        </w:rPr>
        <w:t>от</w:t>
      </w:r>
      <w:r>
        <w:rPr>
          <w:spacing w:val="83"/>
          <w:sz w:val="28"/>
        </w:rPr>
        <w:t xml:space="preserve"> </w:t>
      </w:r>
      <w:r>
        <w:rPr>
          <w:sz w:val="28"/>
        </w:rPr>
        <w:t>29.12.2012</w:t>
      </w:r>
    </w:p>
    <w:p w:rsidR="004A62B3" w:rsidRDefault="004A62B3" w:rsidP="004A62B3">
      <w:pPr>
        <w:ind w:left="1402" w:right="208"/>
        <w:jc w:val="both"/>
        <w:rPr>
          <w:sz w:val="28"/>
        </w:rPr>
      </w:pP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оценки.</w:t>
      </w:r>
    </w:p>
    <w:p w:rsidR="004A62B3" w:rsidRDefault="004A62B3" w:rsidP="004A62B3">
      <w:pPr>
        <w:ind w:left="1402" w:right="212" w:firstLine="70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(ВСОКО):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274"/>
        </w:tabs>
        <w:spacing w:line="321" w:lineRule="exact"/>
        <w:ind w:left="2273"/>
        <w:rPr>
          <w:sz w:val="28"/>
        </w:rPr>
      </w:pPr>
      <w:proofErr w:type="spellStart"/>
      <w:r>
        <w:rPr>
          <w:sz w:val="28"/>
        </w:rPr>
        <w:t>самообследование</w:t>
      </w:r>
      <w:proofErr w:type="spellEnd"/>
      <w:r>
        <w:rPr>
          <w:sz w:val="28"/>
        </w:rPr>
        <w:t>,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274"/>
        </w:tabs>
        <w:spacing w:line="322" w:lineRule="exact"/>
        <w:ind w:left="2273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600"/>
        </w:tabs>
        <w:ind w:right="209" w:firstLine="707"/>
        <w:rPr>
          <w:sz w:val="28"/>
        </w:rPr>
      </w:pP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4A62B3" w:rsidRDefault="004A62B3" w:rsidP="004A62B3">
      <w:pPr>
        <w:ind w:left="1402" w:right="209" w:firstLine="70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(далее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ОО),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обеспечивающей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15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изменений.</w:t>
      </w:r>
    </w:p>
    <w:p w:rsidR="004A62B3" w:rsidRDefault="004A62B3" w:rsidP="004A62B3">
      <w:pPr>
        <w:ind w:left="1402" w:right="204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уровнях,</w:t>
      </w:r>
      <w:r>
        <w:rPr>
          <w:spacing w:val="-1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приказом министерства образования Приморского края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Министерство) от 22.12.2020 № 1350-а утверждена Концепция 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2021-2023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годы.</w:t>
      </w:r>
      <w:proofErr w:type="gramEnd"/>
    </w:p>
    <w:p w:rsidR="004A62B3" w:rsidRDefault="004A62B3" w:rsidP="004A62B3">
      <w:pPr>
        <w:spacing w:before="1"/>
        <w:ind w:left="1402" w:right="212" w:firstLine="707"/>
        <w:jc w:val="both"/>
        <w:rPr>
          <w:sz w:val="28"/>
        </w:rPr>
      </w:pPr>
      <w:r>
        <w:rPr>
          <w:sz w:val="28"/>
        </w:rPr>
        <w:t>Приложением № 5 к вышеуказанному приказу установлены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оценки качества </w:t>
      </w:r>
      <w:proofErr w:type="gramStart"/>
      <w:r>
        <w:rPr>
          <w:sz w:val="28"/>
        </w:rPr>
        <w:t>образования</w:t>
      </w:r>
      <w:proofErr w:type="gramEnd"/>
      <w:r>
        <w:rPr>
          <w:sz w:val="28"/>
        </w:rPr>
        <w:t xml:space="preserve"> как на муниципальном уровне, так и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4A62B3" w:rsidRDefault="004A62B3" w:rsidP="004A62B3">
      <w:pPr>
        <w:spacing w:before="1"/>
        <w:ind w:left="1402" w:right="202" w:firstLine="707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МОУО),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 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процедуры.</w:t>
      </w:r>
    </w:p>
    <w:p w:rsidR="004A62B3" w:rsidRDefault="004A62B3" w:rsidP="004A62B3">
      <w:pPr>
        <w:ind w:left="2110"/>
        <w:jc w:val="both"/>
        <w:rPr>
          <w:sz w:val="28"/>
        </w:rPr>
      </w:pPr>
      <w:r>
        <w:rPr>
          <w:sz w:val="28"/>
        </w:rPr>
        <w:t xml:space="preserve">Предложенный   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комплекс    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мероприятий,        </w:t>
      </w:r>
      <w:r>
        <w:rPr>
          <w:spacing w:val="14"/>
          <w:sz w:val="28"/>
        </w:rPr>
        <w:t xml:space="preserve"> </w:t>
      </w:r>
      <w:r>
        <w:rPr>
          <w:sz w:val="28"/>
        </w:rPr>
        <w:t>обеспечивающий</w:t>
      </w:r>
    </w:p>
    <w:p w:rsidR="004A62B3" w:rsidRDefault="004A62B3" w:rsidP="004A62B3">
      <w:pPr>
        <w:jc w:val="both"/>
        <w:rPr>
          <w:sz w:val="28"/>
        </w:rPr>
        <w:sectPr w:rsidR="004A62B3">
          <w:footerReference w:type="default" r:id="rId8"/>
          <w:pgSz w:w="11910" w:h="16840"/>
          <w:pgMar w:top="760" w:right="640" w:bottom="580" w:left="300" w:header="0" w:footer="388" w:gutter="0"/>
          <w:pgNumType w:start="3"/>
          <w:cols w:space="720"/>
        </w:sectPr>
      </w:pPr>
    </w:p>
    <w:p w:rsidR="004A62B3" w:rsidRDefault="004A62B3" w:rsidP="004A62B3">
      <w:pPr>
        <w:pStyle w:val="a3"/>
        <w:spacing w:before="1"/>
        <w:rPr>
          <w:sz w:val="16"/>
        </w:rPr>
      </w:pPr>
    </w:p>
    <w:p w:rsidR="004A62B3" w:rsidRDefault="004A62B3" w:rsidP="004A62B3">
      <w:pPr>
        <w:spacing w:before="89"/>
        <w:ind w:left="1402" w:right="213"/>
        <w:jc w:val="both"/>
        <w:rPr>
          <w:sz w:val="28"/>
        </w:rPr>
      </w:pP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основан</w:t>
      </w:r>
      <w:proofErr w:type="gramEnd"/>
      <w:r>
        <w:rPr>
          <w:sz w:val="28"/>
        </w:rPr>
        <w:t xml:space="preserve"> на положениях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Министерства: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329"/>
        </w:tabs>
        <w:ind w:right="208" w:firstLine="707"/>
        <w:rPr>
          <w:sz w:val="28"/>
        </w:rPr>
      </w:pPr>
      <w:r>
        <w:rPr>
          <w:sz w:val="28"/>
        </w:rPr>
        <w:t xml:space="preserve">от 15.09.2020 № 23а-990 «Об утверждении </w:t>
      </w:r>
      <w:proofErr w:type="gramStart"/>
      <w:r>
        <w:rPr>
          <w:sz w:val="28"/>
        </w:rPr>
        <w:t>Программы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(«дорожной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школьников»,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274"/>
        </w:tabs>
        <w:spacing w:before="1"/>
        <w:ind w:right="208" w:firstLine="707"/>
        <w:rPr>
          <w:sz w:val="28"/>
        </w:rPr>
      </w:pPr>
      <w:r>
        <w:rPr>
          <w:sz w:val="28"/>
        </w:rPr>
        <w:t>от 21.09.2020 № 23а-1000 «Об утверждении положения о мониторинге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Положение).</w:t>
      </w:r>
    </w:p>
    <w:p w:rsidR="004A62B3" w:rsidRDefault="004A62B3" w:rsidP="004A62B3">
      <w:pPr>
        <w:ind w:left="1402" w:right="2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1"/>
          <w:sz w:val="28"/>
        </w:rPr>
        <w:t xml:space="preserve"> </w:t>
      </w:r>
      <w:r>
        <w:rPr>
          <w:sz w:val="28"/>
        </w:rPr>
        <w:t>МОУО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разработано,</w:t>
      </w:r>
      <w:r>
        <w:rPr>
          <w:spacing w:val="-12"/>
          <w:sz w:val="28"/>
        </w:rPr>
        <w:t xml:space="preserve"> </w:t>
      </w:r>
      <w:r>
        <w:rPr>
          <w:sz w:val="28"/>
        </w:rPr>
        <w:t>утверждено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интернет-сайте: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494"/>
        </w:tabs>
        <w:ind w:right="213" w:firstLine="707"/>
        <w:rPr>
          <w:sz w:val="28"/>
        </w:rPr>
      </w:pPr>
      <w:r>
        <w:rPr>
          <w:sz w:val="28"/>
        </w:rPr>
        <w:t>Положение/регламент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образовании,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324"/>
        </w:tabs>
        <w:spacing w:before="1"/>
        <w:ind w:right="213" w:firstLine="707"/>
        <w:rPr>
          <w:sz w:val="28"/>
        </w:rPr>
      </w:pPr>
      <w:r>
        <w:rPr>
          <w:sz w:val="28"/>
        </w:rPr>
        <w:t>Положение о муниципальной системе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(МСОКО).</w:t>
      </w:r>
    </w:p>
    <w:p w:rsidR="004A62B3" w:rsidRDefault="004A62B3" w:rsidP="004A62B3">
      <w:pPr>
        <w:ind w:left="1402" w:right="215" w:firstLine="707"/>
        <w:jc w:val="both"/>
        <w:rPr>
          <w:sz w:val="28"/>
        </w:rPr>
      </w:pPr>
      <w:r>
        <w:rPr>
          <w:sz w:val="28"/>
        </w:rPr>
        <w:t>В каждой ОО должно быть разработано, утверждено и размещено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интернет-сайте: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274"/>
        </w:tabs>
        <w:spacing w:line="321" w:lineRule="exact"/>
        <w:ind w:left="2273"/>
        <w:jc w:val="left"/>
        <w:rPr>
          <w:sz w:val="28"/>
        </w:rPr>
      </w:pPr>
      <w:r>
        <w:rPr>
          <w:sz w:val="28"/>
        </w:rPr>
        <w:t>Положение/регламент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ОО,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274"/>
        </w:tabs>
        <w:ind w:left="2273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ОО.</w:t>
      </w:r>
    </w:p>
    <w:p w:rsidR="004A62B3" w:rsidRDefault="004A62B3" w:rsidP="004A62B3">
      <w:pPr>
        <w:pStyle w:val="a3"/>
        <w:spacing w:before="1"/>
        <w:rPr>
          <w:sz w:val="28"/>
        </w:rPr>
      </w:pPr>
    </w:p>
    <w:p w:rsidR="004A62B3" w:rsidRDefault="004A62B3" w:rsidP="004A62B3">
      <w:pPr>
        <w:ind w:left="1402" w:firstLine="707"/>
        <w:rPr>
          <w:sz w:val="28"/>
        </w:rPr>
      </w:pPr>
      <w:r>
        <w:rPr>
          <w:sz w:val="28"/>
          <w:u w:val="single"/>
        </w:rPr>
        <w:t>Положение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о</w:t>
      </w:r>
      <w:r>
        <w:rPr>
          <w:spacing w:val="7"/>
          <w:sz w:val="28"/>
          <w:u w:val="single"/>
        </w:rPr>
        <w:t xml:space="preserve"> </w:t>
      </w:r>
      <w:r>
        <w:rPr>
          <w:sz w:val="28"/>
          <w:u w:val="single"/>
        </w:rPr>
        <w:t>ВПР/МСОКО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муниципального</w:t>
      </w:r>
      <w:r>
        <w:rPr>
          <w:spacing w:val="7"/>
          <w:sz w:val="28"/>
          <w:u w:val="single"/>
        </w:rPr>
        <w:t xml:space="preserve"> </w:t>
      </w:r>
      <w:r>
        <w:rPr>
          <w:sz w:val="28"/>
          <w:u w:val="single"/>
        </w:rPr>
        <w:t>уровня</w:t>
      </w:r>
      <w:r>
        <w:rPr>
          <w:spacing w:val="7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обязательном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порядке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должно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содержать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такие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мероприятия, как: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420"/>
        </w:tabs>
        <w:ind w:right="20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365"/>
        </w:tabs>
        <w:spacing w:line="242" w:lineRule="auto"/>
        <w:ind w:right="214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 необъективных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521"/>
        </w:tabs>
        <w:ind w:right="206" w:firstLine="707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на всех этапах ВПР (от получения и тиражирования 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до 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ФИС</w:t>
      </w:r>
      <w:r>
        <w:rPr>
          <w:spacing w:val="-1"/>
          <w:sz w:val="28"/>
        </w:rPr>
        <w:t xml:space="preserve"> </w:t>
      </w:r>
      <w:r>
        <w:rPr>
          <w:sz w:val="28"/>
        </w:rPr>
        <w:t>ОКО),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МОУО;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408"/>
        </w:tabs>
        <w:ind w:right="20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 проведения оценочных процедур (далее – ОП) и соответствия 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рекомендациям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>;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283"/>
        </w:tabs>
        <w:ind w:right="210" w:firstLine="707"/>
        <w:rPr>
          <w:sz w:val="28"/>
        </w:rPr>
      </w:pPr>
      <w:r>
        <w:rPr>
          <w:sz w:val="28"/>
        </w:rPr>
        <w:t>получение доступа к работам участников ВПР и отчетным формам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проверки;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269"/>
        </w:tabs>
        <w:ind w:right="204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системой оценивания отдельных заданий и 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300"/>
        </w:tabs>
        <w:ind w:right="205" w:firstLine="707"/>
        <w:rPr>
          <w:sz w:val="28"/>
        </w:rPr>
      </w:pPr>
      <w:r>
        <w:rPr>
          <w:sz w:val="28"/>
        </w:rPr>
        <w:t>осуществление коллегиальной перепроверки отдельных работ (школ,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3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3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проверке</w:t>
      </w:r>
    </w:p>
    <w:p w:rsidR="004A62B3" w:rsidRDefault="004A62B3" w:rsidP="004A62B3">
      <w:pPr>
        <w:jc w:val="both"/>
        <w:rPr>
          <w:sz w:val="28"/>
        </w:rPr>
        <w:sectPr w:rsidR="004A62B3">
          <w:headerReference w:type="default" r:id="rId9"/>
          <w:footerReference w:type="default" r:id="rId10"/>
          <w:pgSz w:w="11910" w:h="16840"/>
          <w:pgMar w:top="960" w:right="640" w:bottom="580" w:left="300" w:header="713" w:footer="388" w:gutter="0"/>
          <w:cols w:space="720"/>
        </w:sectPr>
      </w:pPr>
    </w:p>
    <w:p w:rsidR="004A62B3" w:rsidRDefault="004A62B3" w:rsidP="004A62B3">
      <w:pPr>
        <w:pStyle w:val="a3"/>
        <w:spacing w:before="1"/>
        <w:rPr>
          <w:sz w:val="16"/>
        </w:rPr>
      </w:pPr>
    </w:p>
    <w:p w:rsidR="004A62B3" w:rsidRDefault="004A62B3" w:rsidP="004A62B3">
      <w:pPr>
        <w:spacing w:before="89"/>
        <w:ind w:left="1402"/>
        <w:jc w:val="both"/>
        <w:rPr>
          <w:sz w:val="28"/>
        </w:rPr>
      </w:pPr>
      <w:r>
        <w:rPr>
          <w:sz w:val="28"/>
        </w:rPr>
        <w:t>работ,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262"/>
        </w:tabs>
        <w:ind w:right="205" w:firstLine="707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z w:val="28"/>
        </w:rPr>
        <w:t>ВПР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мероприятий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повышению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объективности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15.09.2020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23а-990);</w:t>
      </w:r>
    </w:p>
    <w:p w:rsidR="004A62B3" w:rsidRDefault="004A62B3" w:rsidP="0034352D">
      <w:pPr>
        <w:pStyle w:val="a5"/>
        <w:numPr>
          <w:ilvl w:val="0"/>
          <w:numId w:val="2"/>
        </w:numPr>
        <w:tabs>
          <w:tab w:val="left" w:pos="2259"/>
        </w:tabs>
        <w:spacing w:before="1" w:line="322" w:lineRule="exact"/>
        <w:ind w:left="2258" w:hanging="14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случаях</w:t>
      </w:r>
      <w:r>
        <w:rPr>
          <w:spacing w:val="-1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умышленного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искажения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ВПР</w:t>
      </w:r>
    </w:p>
    <w:p w:rsidR="004A62B3" w:rsidRDefault="004A62B3" w:rsidP="0034352D">
      <w:pPr>
        <w:pStyle w:val="a5"/>
        <w:numPr>
          <w:ilvl w:val="0"/>
          <w:numId w:val="1"/>
        </w:numPr>
        <w:tabs>
          <w:tab w:val="left" w:pos="1590"/>
        </w:tabs>
        <w:ind w:right="212" w:firstLine="0"/>
        <w:rPr>
          <w:sz w:val="28"/>
        </w:rPr>
      </w:pPr>
      <w:r>
        <w:rPr>
          <w:sz w:val="28"/>
        </w:rPr>
        <w:t>принятие мер в отношении должностных лиц, допустивших 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64"/>
        </w:tabs>
        <w:ind w:right="204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ОО;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22"/>
        </w:tabs>
        <w:spacing w:before="1"/>
        <w:ind w:right="209" w:firstLine="707"/>
        <w:rPr>
          <w:sz w:val="28"/>
        </w:rPr>
      </w:pPr>
      <w:r>
        <w:rPr>
          <w:sz w:val="28"/>
        </w:rPr>
        <w:t>оказание методической поддержки (консультирование)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74"/>
        </w:tabs>
        <w:ind w:right="209" w:firstLine="707"/>
        <w:rPr>
          <w:sz w:val="28"/>
        </w:rPr>
      </w:pPr>
      <w:r>
        <w:rPr>
          <w:sz w:val="28"/>
        </w:rPr>
        <w:t>привлечение методических объединений для организации помощи ОО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составлению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рабочих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программ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4"/>
          <w:sz w:val="28"/>
        </w:rPr>
        <w:t xml:space="preserve"> </w:t>
      </w:r>
      <w:r>
        <w:rPr>
          <w:sz w:val="28"/>
        </w:rPr>
        <w:t>и 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64"/>
        </w:tabs>
        <w:ind w:right="20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ВСОКО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A62B3" w:rsidRDefault="004A62B3" w:rsidP="004A62B3">
      <w:pPr>
        <w:ind w:left="1402" w:right="212" w:firstLine="707"/>
        <w:jc w:val="both"/>
        <w:rPr>
          <w:sz w:val="28"/>
        </w:rPr>
      </w:pP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21.09.2020 №</w:t>
      </w:r>
      <w:r>
        <w:rPr>
          <w:spacing w:val="-1"/>
          <w:sz w:val="28"/>
        </w:rPr>
        <w:t xml:space="preserve"> </w:t>
      </w:r>
      <w:r>
        <w:rPr>
          <w:sz w:val="28"/>
        </w:rPr>
        <w:t>23а-1000,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 отнесены: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74"/>
        </w:tabs>
        <w:spacing w:line="321" w:lineRule="exact"/>
        <w:ind w:left="2273" w:hanging="164"/>
        <w:rPr>
          <w:color w:val="272728"/>
          <w:sz w:val="28"/>
        </w:rPr>
      </w:pPr>
      <w:r>
        <w:rPr>
          <w:color w:val="272728"/>
          <w:sz w:val="28"/>
        </w:rPr>
        <w:t>обязательное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присутствие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общественных</w:t>
      </w:r>
      <w:r>
        <w:rPr>
          <w:color w:val="272728"/>
          <w:spacing w:val="-6"/>
          <w:sz w:val="28"/>
        </w:rPr>
        <w:t xml:space="preserve"> </w:t>
      </w:r>
      <w:r>
        <w:rPr>
          <w:color w:val="272728"/>
          <w:sz w:val="28"/>
        </w:rPr>
        <w:t>наблюдателей,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71"/>
        </w:tabs>
        <w:ind w:right="214" w:firstLine="707"/>
        <w:rPr>
          <w:color w:val="272728"/>
          <w:sz w:val="28"/>
        </w:rPr>
      </w:pPr>
      <w:r>
        <w:rPr>
          <w:color w:val="272728"/>
          <w:sz w:val="28"/>
        </w:rPr>
        <w:t>проведение</w:t>
      </w:r>
      <w:r>
        <w:rPr>
          <w:color w:val="272728"/>
          <w:spacing w:val="-8"/>
          <w:sz w:val="28"/>
        </w:rPr>
        <w:t xml:space="preserve"> </w:t>
      </w:r>
      <w:r>
        <w:rPr>
          <w:color w:val="272728"/>
          <w:sz w:val="28"/>
        </w:rPr>
        <w:t>оценочной</w:t>
      </w:r>
      <w:r>
        <w:rPr>
          <w:color w:val="272728"/>
          <w:spacing w:val="-8"/>
          <w:sz w:val="28"/>
        </w:rPr>
        <w:t xml:space="preserve"> </w:t>
      </w:r>
      <w:r>
        <w:rPr>
          <w:color w:val="272728"/>
          <w:sz w:val="28"/>
        </w:rPr>
        <w:t>процедуры</w:t>
      </w:r>
      <w:r>
        <w:rPr>
          <w:color w:val="272728"/>
          <w:spacing w:val="-8"/>
          <w:sz w:val="28"/>
        </w:rPr>
        <w:t xml:space="preserve"> </w:t>
      </w:r>
      <w:r>
        <w:rPr>
          <w:color w:val="272728"/>
          <w:sz w:val="28"/>
        </w:rPr>
        <w:t>организаторами</w:t>
      </w:r>
      <w:r>
        <w:rPr>
          <w:color w:val="272728"/>
          <w:spacing w:val="-8"/>
          <w:sz w:val="28"/>
        </w:rPr>
        <w:t xml:space="preserve"> </w:t>
      </w:r>
      <w:r>
        <w:rPr>
          <w:color w:val="272728"/>
          <w:sz w:val="28"/>
        </w:rPr>
        <w:t>из</w:t>
      </w:r>
      <w:r>
        <w:rPr>
          <w:color w:val="272728"/>
          <w:spacing w:val="-9"/>
          <w:sz w:val="28"/>
        </w:rPr>
        <w:t xml:space="preserve"> </w:t>
      </w:r>
      <w:r>
        <w:rPr>
          <w:color w:val="272728"/>
          <w:sz w:val="28"/>
        </w:rPr>
        <w:t>числа</w:t>
      </w:r>
      <w:r>
        <w:rPr>
          <w:color w:val="272728"/>
          <w:spacing w:val="-8"/>
          <w:sz w:val="28"/>
        </w:rPr>
        <w:t xml:space="preserve"> </w:t>
      </w:r>
      <w:r>
        <w:rPr>
          <w:color w:val="272728"/>
          <w:sz w:val="28"/>
        </w:rPr>
        <w:t>педагогов,</w:t>
      </w:r>
      <w:r>
        <w:rPr>
          <w:color w:val="272728"/>
          <w:spacing w:val="-68"/>
          <w:sz w:val="28"/>
        </w:rPr>
        <w:t xml:space="preserve"> </w:t>
      </w:r>
      <w:r>
        <w:rPr>
          <w:color w:val="272728"/>
          <w:sz w:val="28"/>
        </w:rPr>
        <w:t>не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работающих в</w:t>
      </w:r>
      <w:r>
        <w:rPr>
          <w:color w:val="272728"/>
          <w:spacing w:val="-2"/>
          <w:sz w:val="28"/>
        </w:rPr>
        <w:t xml:space="preserve"> </w:t>
      </w:r>
      <w:r>
        <w:rPr>
          <w:color w:val="272728"/>
          <w:sz w:val="28"/>
        </w:rPr>
        <w:t>данном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классе и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не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преподающих данный</w:t>
      </w:r>
      <w:r>
        <w:rPr>
          <w:color w:val="272728"/>
          <w:spacing w:val="-3"/>
          <w:sz w:val="28"/>
        </w:rPr>
        <w:t xml:space="preserve"> </w:t>
      </w:r>
      <w:r>
        <w:rPr>
          <w:color w:val="272728"/>
          <w:sz w:val="28"/>
        </w:rPr>
        <w:t>предмет,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674"/>
        </w:tabs>
        <w:spacing w:before="2"/>
        <w:ind w:right="206" w:firstLine="707"/>
        <w:rPr>
          <w:color w:val="272728"/>
          <w:sz w:val="28"/>
        </w:rPr>
      </w:pPr>
      <w:r>
        <w:rPr>
          <w:color w:val="272728"/>
          <w:sz w:val="28"/>
        </w:rPr>
        <w:t>проверка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обучающихся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педагогами,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имеющими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квалификационную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категорию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не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работающими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данном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классе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либо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муниципальной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предметной комиссией,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514"/>
        </w:tabs>
        <w:ind w:right="203" w:firstLine="707"/>
        <w:rPr>
          <w:color w:val="272728"/>
          <w:sz w:val="28"/>
        </w:rPr>
      </w:pPr>
      <w:r>
        <w:rPr>
          <w:color w:val="272728"/>
          <w:sz w:val="28"/>
        </w:rPr>
        <w:t>выборочная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перекрестная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проверка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обучающихся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на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муниципальном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уровне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(муниципальной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предметной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комиссией),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02"/>
        </w:tabs>
        <w:ind w:right="211" w:firstLine="707"/>
        <w:rPr>
          <w:color w:val="272728"/>
          <w:sz w:val="28"/>
        </w:rPr>
      </w:pPr>
      <w:r>
        <w:rPr>
          <w:color w:val="272728"/>
          <w:sz w:val="28"/>
        </w:rPr>
        <w:t>проведение детализированного анализа результатов образовательных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организаций,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имеющих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признаки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необъективности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образовательных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результатов,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77"/>
        </w:tabs>
        <w:ind w:right="207" w:firstLine="707"/>
        <w:rPr>
          <w:color w:val="272728"/>
          <w:sz w:val="28"/>
        </w:rPr>
      </w:pPr>
      <w:r>
        <w:rPr>
          <w:color w:val="272728"/>
          <w:sz w:val="28"/>
        </w:rPr>
        <w:t>проведение</w:t>
      </w:r>
      <w:r>
        <w:rPr>
          <w:color w:val="272728"/>
          <w:spacing w:val="1"/>
          <w:sz w:val="28"/>
        </w:rPr>
        <w:t xml:space="preserve"> </w:t>
      </w:r>
      <w:proofErr w:type="spellStart"/>
      <w:r>
        <w:rPr>
          <w:color w:val="272728"/>
          <w:sz w:val="28"/>
        </w:rPr>
        <w:t>вебинаров</w:t>
      </w:r>
      <w:proofErr w:type="spellEnd"/>
      <w:r>
        <w:rPr>
          <w:color w:val="272728"/>
          <w:sz w:val="28"/>
        </w:rPr>
        <w:t>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семинаров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для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школ,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имеющих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признаки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необъективности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образовательных</w:t>
      </w:r>
      <w:r>
        <w:rPr>
          <w:color w:val="272728"/>
          <w:spacing w:val="-3"/>
          <w:sz w:val="28"/>
        </w:rPr>
        <w:t xml:space="preserve"> </w:t>
      </w:r>
      <w:r>
        <w:rPr>
          <w:color w:val="272728"/>
          <w:sz w:val="28"/>
        </w:rPr>
        <w:t>результатов.</w:t>
      </w:r>
    </w:p>
    <w:p w:rsidR="004A62B3" w:rsidRDefault="004A62B3" w:rsidP="004A62B3">
      <w:pPr>
        <w:pStyle w:val="a3"/>
        <w:spacing w:before="11"/>
        <w:rPr>
          <w:sz w:val="27"/>
        </w:rPr>
      </w:pPr>
    </w:p>
    <w:p w:rsidR="004A62B3" w:rsidRDefault="004A62B3" w:rsidP="004A62B3">
      <w:pPr>
        <w:ind w:left="1402" w:firstLine="707"/>
        <w:rPr>
          <w:sz w:val="28"/>
        </w:rPr>
      </w:pPr>
      <w:r>
        <w:rPr>
          <w:sz w:val="28"/>
          <w:u w:val="single"/>
        </w:rPr>
        <w:t>Положение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о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ВПР</w:t>
      </w:r>
      <w:r>
        <w:rPr>
          <w:spacing w:val="10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общеобразовательной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организации</w:t>
      </w:r>
      <w:r>
        <w:rPr>
          <w:spacing w:val="1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обязательном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порядке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должно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содержать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такие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мероприятия, как: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74"/>
        </w:tabs>
        <w:spacing w:before="1" w:line="322" w:lineRule="exact"/>
        <w:ind w:left="2273" w:hanging="164"/>
        <w:jc w:val="left"/>
        <w:rPr>
          <w:color w:val="272728"/>
          <w:sz w:val="28"/>
        </w:rPr>
      </w:pPr>
      <w:r>
        <w:rPr>
          <w:color w:val="272728"/>
          <w:sz w:val="28"/>
        </w:rPr>
        <w:t>формирование</w:t>
      </w:r>
      <w:r>
        <w:rPr>
          <w:color w:val="272728"/>
          <w:spacing w:val="-6"/>
          <w:sz w:val="28"/>
        </w:rPr>
        <w:t xml:space="preserve"> </w:t>
      </w:r>
      <w:r>
        <w:rPr>
          <w:color w:val="272728"/>
          <w:sz w:val="28"/>
        </w:rPr>
        <w:t>плана-графика</w:t>
      </w:r>
      <w:r>
        <w:rPr>
          <w:color w:val="272728"/>
          <w:spacing w:val="-6"/>
          <w:sz w:val="28"/>
        </w:rPr>
        <w:t xml:space="preserve"> </w:t>
      </w:r>
      <w:r>
        <w:rPr>
          <w:color w:val="272728"/>
          <w:sz w:val="28"/>
        </w:rPr>
        <w:t>проведения</w:t>
      </w:r>
      <w:r>
        <w:rPr>
          <w:color w:val="272728"/>
          <w:spacing w:val="-2"/>
          <w:sz w:val="28"/>
        </w:rPr>
        <w:t xml:space="preserve"> </w:t>
      </w:r>
      <w:r>
        <w:rPr>
          <w:color w:val="272728"/>
          <w:sz w:val="28"/>
        </w:rPr>
        <w:t>ВПР;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12"/>
        </w:tabs>
        <w:ind w:right="207" w:firstLine="707"/>
        <w:rPr>
          <w:color w:val="272728"/>
          <w:sz w:val="28"/>
        </w:rPr>
      </w:pPr>
      <w:r>
        <w:rPr>
          <w:color w:val="272728"/>
          <w:sz w:val="28"/>
        </w:rPr>
        <w:t>обеспечение соблюдения плана-графика и Порядка проведения ВПР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(учитель, ведущий данный предмет и работающий в данном классе, не может</w:t>
      </w:r>
      <w:r>
        <w:rPr>
          <w:color w:val="272728"/>
          <w:spacing w:val="-67"/>
          <w:sz w:val="28"/>
        </w:rPr>
        <w:t xml:space="preserve"> </w:t>
      </w:r>
      <w:r>
        <w:rPr>
          <w:color w:val="272728"/>
          <w:sz w:val="28"/>
        </w:rPr>
        <w:t>выступать организатором при проведении работы и участвовать в проверке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</w:t>
      </w:r>
      <w:r>
        <w:rPr>
          <w:color w:val="272728"/>
          <w:spacing w:val="-3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пр.);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64"/>
        </w:tabs>
        <w:ind w:right="204" w:firstLine="707"/>
        <w:rPr>
          <w:color w:val="272728"/>
          <w:sz w:val="28"/>
        </w:rPr>
      </w:pPr>
      <w:r>
        <w:rPr>
          <w:color w:val="272728"/>
          <w:sz w:val="28"/>
        </w:rPr>
        <w:t>привлечение</w:t>
      </w:r>
      <w:r>
        <w:rPr>
          <w:color w:val="272728"/>
          <w:spacing w:val="-12"/>
          <w:sz w:val="28"/>
        </w:rPr>
        <w:t xml:space="preserve"> </w:t>
      </w:r>
      <w:r>
        <w:rPr>
          <w:color w:val="272728"/>
          <w:sz w:val="28"/>
        </w:rPr>
        <w:t>независимых</w:t>
      </w:r>
      <w:r>
        <w:rPr>
          <w:color w:val="272728"/>
          <w:spacing w:val="-12"/>
          <w:sz w:val="28"/>
        </w:rPr>
        <w:t xml:space="preserve"> </w:t>
      </w:r>
      <w:r>
        <w:rPr>
          <w:color w:val="272728"/>
          <w:sz w:val="28"/>
        </w:rPr>
        <w:t>наблюдателей</w:t>
      </w:r>
      <w:r>
        <w:rPr>
          <w:color w:val="272728"/>
          <w:spacing w:val="-12"/>
          <w:sz w:val="28"/>
        </w:rPr>
        <w:t xml:space="preserve"> </w:t>
      </w:r>
      <w:r>
        <w:rPr>
          <w:color w:val="272728"/>
          <w:sz w:val="28"/>
        </w:rPr>
        <w:t>за</w:t>
      </w:r>
      <w:r>
        <w:rPr>
          <w:color w:val="272728"/>
          <w:spacing w:val="-9"/>
          <w:sz w:val="28"/>
        </w:rPr>
        <w:t xml:space="preserve"> </w:t>
      </w:r>
      <w:r>
        <w:rPr>
          <w:color w:val="272728"/>
          <w:sz w:val="28"/>
        </w:rPr>
        <w:t>проведением</w:t>
      </w:r>
      <w:r>
        <w:rPr>
          <w:color w:val="272728"/>
          <w:spacing w:val="-11"/>
          <w:sz w:val="28"/>
        </w:rPr>
        <w:t xml:space="preserve"> </w:t>
      </w:r>
      <w:r>
        <w:rPr>
          <w:color w:val="272728"/>
          <w:sz w:val="28"/>
        </w:rPr>
        <w:t>ВПР</w:t>
      </w:r>
      <w:r>
        <w:rPr>
          <w:color w:val="272728"/>
          <w:spacing w:val="-13"/>
          <w:sz w:val="28"/>
        </w:rPr>
        <w:t xml:space="preserve"> </w:t>
      </w:r>
      <w:r>
        <w:rPr>
          <w:color w:val="272728"/>
          <w:sz w:val="28"/>
        </w:rPr>
        <w:t>из</w:t>
      </w:r>
      <w:r>
        <w:rPr>
          <w:color w:val="272728"/>
          <w:spacing w:val="-12"/>
          <w:sz w:val="28"/>
        </w:rPr>
        <w:t xml:space="preserve"> </w:t>
      </w:r>
      <w:r>
        <w:rPr>
          <w:color w:val="272728"/>
          <w:sz w:val="28"/>
        </w:rPr>
        <w:t>числа</w:t>
      </w:r>
      <w:r>
        <w:rPr>
          <w:color w:val="272728"/>
          <w:spacing w:val="-68"/>
          <w:sz w:val="28"/>
        </w:rPr>
        <w:t xml:space="preserve"> </w:t>
      </w:r>
      <w:r>
        <w:rPr>
          <w:color w:val="272728"/>
          <w:sz w:val="28"/>
        </w:rPr>
        <w:t>участников образовательных отношений (в качестве наблюдателей не могут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выступать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родители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обучающихся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класса,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который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принимает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участие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данной</w:t>
      </w:r>
      <w:r>
        <w:rPr>
          <w:color w:val="272728"/>
          <w:spacing w:val="-3"/>
          <w:sz w:val="28"/>
        </w:rPr>
        <w:t xml:space="preserve"> </w:t>
      </w:r>
      <w:r>
        <w:rPr>
          <w:color w:val="272728"/>
          <w:sz w:val="28"/>
        </w:rPr>
        <w:t>оценочной процедуре);</w:t>
      </w:r>
    </w:p>
    <w:p w:rsidR="004A62B3" w:rsidRDefault="004A62B3" w:rsidP="004A62B3">
      <w:pPr>
        <w:jc w:val="both"/>
        <w:rPr>
          <w:sz w:val="28"/>
        </w:rPr>
        <w:sectPr w:rsidR="004A62B3">
          <w:headerReference w:type="default" r:id="rId11"/>
          <w:footerReference w:type="default" r:id="rId12"/>
          <w:pgSz w:w="11910" w:h="16840"/>
          <w:pgMar w:top="960" w:right="640" w:bottom="580" w:left="300" w:header="713" w:footer="388" w:gutter="0"/>
          <w:cols w:space="720"/>
        </w:sectPr>
      </w:pPr>
    </w:p>
    <w:p w:rsidR="004A62B3" w:rsidRDefault="004A62B3" w:rsidP="004A62B3">
      <w:pPr>
        <w:pStyle w:val="a3"/>
        <w:spacing w:before="1"/>
        <w:rPr>
          <w:sz w:val="16"/>
        </w:rPr>
      </w:pP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449"/>
        </w:tabs>
        <w:spacing w:before="89"/>
        <w:ind w:right="207" w:firstLine="707"/>
        <w:rPr>
          <w:color w:val="272728"/>
          <w:sz w:val="28"/>
        </w:rPr>
      </w:pPr>
      <w:r>
        <w:rPr>
          <w:color w:val="272728"/>
          <w:sz w:val="28"/>
        </w:rPr>
        <w:t>поэтапный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переход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внедрению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видеонаблюдения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за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ходом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проведения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ВПР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оцениванием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(в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аудиториях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проведения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оценивания);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02"/>
        </w:tabs>
        <w:ind w:right="206" w:firstLine="707"/>
        <w:rPr>
          <w:color w:val="272728"/>
          <w:sz w:val="28"/>
        </w:rPr>
      </w:pPr>
      <w:r>
        <w:rPr>
          <w:color w:val="272728"/>
          <w:sz w:val="28"/>
        </w:rPr>
        <w:t>проведение проверки работ исключительно по стандартизированным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критериям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с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предварительным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коллегиальным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обсуждением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подходов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оцениванию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(выработку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критериев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оценивания);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674"/>
        </w:tabs>
        <w:spacing w:before="1"/>
        <w:ind w:right="204" w:firstLine="707"/>
        <w:rPr>
          <w:color w:val="272728"/>
          <w:sz w:val="28"/>
        </w:rPr>
      </w:pPr>
      <w:r>
        <w:rPr>
          <w:color w:val="272728"/>
          <w:sz w:val="28"/>
        </w:rPr>
        <w:t>проверка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обучающихся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педагогами,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имеющими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квалификационную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категорию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не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работающими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данном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классе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(либо</w:t>
      </w:r>
      <w:r>
        <w:rPr>
          <w:color w:val="272728"/>
          <w:spacing w:val="-67"/>
          <w:sz w:val="28"/>
        </w:rPr>
        <w:t xml:space="preserve"> </w:t>
      </w:r>
      <w:r>
        <w:rPr>
          <w:color w:val="272728"/>
          <w:sz w:val="28"/>
        </w:rPr>
        <w:t>предметной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комиссией),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74"/>
        </w:tabs>
        <w:ind w:right="204" w:firstLine="707"/>
        <w:rPr>
          <w:color w:val="272728"/>
          <w:sz w:val="28"/>
        </w:rPr>
      </w:pPr>
      <w:r>
        <w:rPr>
          <w:color w:val="272728"/>
          <w:sz w:val="28"/>
        </w:rPr>
        <w:t>организация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перепроверки,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</w:t>
      </w:r>
      <w:r>
        <w:rPr>
          <w:color w:val="272728"/>
          <w:spacing w:val="1"/>
          <w:sz w:val="28"/>
        </w:rPr>
        <w:t xml:space="preserve"> </w:t>
      </w:r>
      <w:proofErr w:type="spellStart"/>
      <w:r>
        <w:rPr>
          <w:color w:val="272728"/>
          <w:sz w:val="28"/>
        </w:rPr>
        <w:t>т.ч</w:t>
      </w:r>
      <w:proofErr w:type="spellEnd"/>
      <w:r>
        <w:rPr>
          <w:color w:val="272728"/>
          <w:sz w:val="28"/>
        </w:rPr>
        <w:t>.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перекрестной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коллегиальной,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результатов ВПР на уровне образовательной организации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с привлечением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методических служб;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88"/>
        </w:tabs>
        <w:spacing w:before="1"/>
        <w:ind w:right="215" w:firstLine="707"/>
        <w:rPr>
          <w:color w:val="272728"/>
          <w:sz w:val="28"/>
        </w:rPr>
      </w:pPr>
      <w:r>
        <w:rPr>
          <w:color w:val="272728"/>
          <w:sz w:val="28"/>
        </w:rPr>
        <w:t>внутренний мониторинг объективности проведения ОП и оценивания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31"/>
        </w:tabs>
        <w:ind w:right="203" w:firstLine="707"/>
        <w:rPr>
          <w:color w:val="272728"/>
          <w:sz w:val="28"/>
        </w:rPr>
      </w:pPr>
      <w:r>
        <w:rPr>
          <w:color w:val="272728"/>
          <w:sz w:val="28"/>
        </w:rPr>
        <w:t xml:space="preserve">проведение анализа результатов ВПР (в </w:t>
      </w:r>
      <w:proofErr w:type="spellStart"/>
      <w:r>
        <w:rPr>
          <w:color w:val="272728"/>
          <w:sz w:val="28"/>
        </w:rPr>
        <w:t>т.ч</w:t>
      </w:r>
      <w:proofErr w:type="spellEnd"/>
      <w:r>
        <w:rPr>
          <w:color w:val="272728"/>
          <w:sz w:val="28"/>
        </w:rPr>
        <w:t>. по видам заданий и 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сравнении с результатами текущей успеваемости обучающихся), выявление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типичных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затруднений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у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обучающихся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планирование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корректирующих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мероприятий;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518"/>
        </w:tabs>
        <w:ind w:right="209" w:firstLine="707"/>
        <w:rPr>
          <w:color w:val="272728"/>
          <w:sz w:val="28"/>
        </w:rPr>
      </w:pPr>
      <w:r>
        <w:rPr>
          <w:color w:val="272728"/>
          <w:sz w:val="28"/>
        </w:rPr>
        <w:t>обсуждение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результатов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ВПР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на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заседаниях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методических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объединений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-3"/>
          <w:sz w:val="28"/>
        </w:rPr>
        <w:t xml:space="preserve"> </w:t>
      </w:r>
      <w:r>
        <w:rPr>
          <w:color w:val="272728"/>
          <w:sz w:val="28"/>
        </w:rPr>
        <w:t>педагогическом совете;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05"/>
        </w:tabs>
        <w:ind w:right="204" w:firstLine="707"/>
        <w:rPr>
          <w:color w:val="272728"/>
          <w:sz w:val="28"/>
        </w:rPr>
      </w:pPr>
      <w:proofErr w:type="gramStart"/>
      <w:r>
        <w:rPr>
          <w:color w:val="272728"/>
          <w:sz w:val="28"/>
        </w:rPr>
        <w:t>планировании комплекса мер, направленных на повышение качества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образования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на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основе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результатов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ВПР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(</w:t>
      </w:r>
      <w:proofErr w:type="spellStart"/>
      <w:r>
        <w:rPr>
          <w:color w:val="272728"/>
          <w:sz w:val="28"/>
        </w:rPr>
        <w:t>т.ч</w:t>
      </w:r>
      <w:proofErr w:type="spellEnd"/>
      <w:r>
        <w:rPr>
          <w:color w:val="272728"/>
          <w:sz w:val="28"/>
        </w:rPr>
        <w:t>.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включение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план</w:t>
      </w:r>
      <w:r>
        <w:rPr>
          <w:color w:val="272728"/>
          <w:spacing w:val="1"/>
          <w:sz w:val="28"/>
        </w:rPr>
        <w:t xml:space="preserve"> </w:t>
      </w:r>
      <w:proofErr w:type="spellStart"/>
      <w:r>
        <w:rPr>
          <w:color w:val="272728"/>
          <w:sz w:val="28"/>
        </w:rPr>
        <w:t>внутришкольного</w:t>
      </w:r>
      <w:proofErr w:type="spellEnd"/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контроля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мероприятий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по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повышению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качества</w:t>
      </w:r>
      <w:r>
        <w:rPr>
          <w:color w:val="272728"/>
          <w:spacing w:val="-67"/>
          <w:sz w:val="28"/>
        </w:rPr>
        <w:t xml:space="preserve"> </w:t>
      </w:r>
      <w:r>
        <w:rPr>
          <w:color w:val="272728"/>
          <w:sz w:val="28"/>
        </w:rPr>
        <w:t>преподавания отдельных предметов; осуществление адресной методической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поддержки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учителей; корректировка программ и календарно-тематических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pacing w:val="-1"/>
          <w:sz w:val="28"/>
        </w:rPr>
        <w:t>планов;</w:t>
      </w:r>
      <w:r>
        <w:rPr>
          <w:color w:val="272728"/>
          <w:spacing w:val="-17"/>
          <w:sz w:val="28"/>
        </w:rPr>
        <w:t xml:space="preserve"> </w:t>
      </w:r>
      <w:r>
        <w:rPr>
          <w:color w:val="272728"/>
          <w:spacing w:val="-1"/>
          <w:sz w:val="28"/>
        </w:rPr>
        <w:t>организация</w:t>
      </w:r>
      <w:r>
        <w:rPr>
          <w:color w:val="272728"/>
          <w:spacing w:val="-17"/>
          <w:sz w:val="28"/>
        </w:rPr>
        <w:t xml:space="preserve"> </w:t>
      </w:r>
      <w:r>
        <w:rPr>
          <w:color w:val="272728"/>
          <w:spacing w:val="-1"/>
          <w:sz w:val="28"/>
        </w:rPr>
        <w:t>работы</w:t>
      </w:r>
      <w:r>
        <w:rPr>
          <w:color w:val="272728"/>
          <w:spacing w:val="-15"/>
          <w:sz w:val="28"/>
        </w:rPr>
        <w:t xml:space="preserve"> </w:t>
      </w:r>
      <w:r>
        <w:rPr>
          <w:color w:val="272728"/>
          <w:sz w:val="28"/>
        </w:rPr>
        <w:t>с</w:t>
      </w:r>
      <w:r>
        <w:rPr>
          <w:color w:val="272728"/>
          <w:spacing w:val="-18"/>
          <w:sz w:val="28"/>
        </w:rPr>
        <w:t xml:space="preserve"> </w:t>
      </w:r>
      <w:r>
        <w:rPr>
          <w:color w:val="272728"/>
          <w:sz w:val="28"/>
        </w:rPr>
        <w:t>обучающимися</w:t>
      </w:r>
      <w:r>
        <w:rPr>
          <w:color w:val="272728"/>
          <w:spacing w:val="-17"/>
          <w:sz w:val="28"/>
        </w:rPr>
        <w:t xml:space="preserve"> </w:t>
      </w:r>
      <w:r>
        <w:rPr>
          <w:color w:val="272728"/>
          <w:sz w:val="28"/>
        </w:rPr>
        <w:t>по</w:t>
      </w:r>
      <w:r>
        <w:rPr>
          <w:color w:val="272728"/>
          <w:spacing w:val="-9"/>
          <w:sz w:val="28"/>
        </w:rPr>
        <w:t xml:space="preserve"> </w:t>
      </w:r>
      <w:r>
        <w:rPr>
          <w:color w:val="272728"/>
          <w:sz w:val="28"/>
        </w:rPr>
        <w:t>устранению</w:t>
      </w:r>
      <w:r>
        <w:rPr>
          <w:color w:val="272728"/>
          <w:spacing w:val="-19"/>
          <w:sz w:val="28"/>
        </w:rPr>
        <w:t xml:space="preserve"> </w:t>
      </w:r>
      <w:r>
        <w:rPr>
          <w:color w:val="272728"/>
          <w:sz w:val="28"/>
        </w:rPr>
        <w:t>индивидуальных</w:t>
      </w:r>
      <w:r>
        <w:rPr>
          <w:color w:val="272728"/>
          <w:spacing w:val="-67"/>
          <w:sz w:val="28"/>
        </w:rPr>
        <w:t xml:space="preserve"> </w:t>
      </w:r>
      <w:r>
        <w:rPr>
          <w:color w:val="272728"/>
          <w:sz w:val="28"/>
        </w:rPr>
        <w:t>затруднений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и 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психологическая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поддержка);</w:t>
      </w:r>
      <w:proofErr w:type="gramEnd"/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88"/>
        </w:tabs>
        <w:ind w:right="209" w:firstLine="707"/>
        <w:rPr>
          <w:color w:val="272728"/>
          <w:sz w:val="28"/>
        </w:rPr>
      </w:pPr>
      <w:r>
        <w:rPr>
          <w:color w:val="272728"/>
          <w:sz w:val="28"/>
        </w:rPr>
        <w:t>организация и проведение информационно-разъяснительной работы с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обучающимися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родителями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(законными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представителями)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цели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проведения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и использования результатов ВПР.</w:t>
      </w:r>
    </w:p>
    <w:p w:rsidR="004A62B3" w:rsidRDefault="004A62B3" w:rsidP="004A62B3">
      <w:pPr>
        <w:tabs>
          <w:tab w:val="left" w:pos="3855"/>
          <w:tab w:val="left" w:pos="4380"/>
          <w:tab w:val="left" w:pos="5724"/>
          <w:tab w:val="left" w:pos="8736"/>
          <w:tab w:val="left" w:pos="10629"/>
        </w:tabs>
        <w:spacing w:before="253"/>
        <w:ind w:left="1402" w:right="202" w:firstLine="707"/>
        <w:rPr>
          <w:sz w:val="28"/>
        </w:rPr>
      </w:pPr>
      <w:r>
        <w:rPr>
          <w:sz w:val="28"/>
          <w:u w:val="single"/>
        </w:rPr>
        <w:t>Положение</w:t>
      </w:r>
      <w:r>
        <w:rPr>
          <w:sz w:val="28"/>
          <w:u w:val="single"/>
        </w:rPr>
        <w:tab/>
        <w:t>о</w:t>
      </w:r>
      <w:r>
        <w:rPr>
          <w:sz w:val="28"/>
          <w:u w:val="single"/>
        </w:rPr>
        <w:tab/>
        <w:t>ВСОКО</w:t>
      </w:r>
      <w:r>
        <w:rPr>
          <w:sz w:val="28"/>
          <w:u w:val="single"/>
        </w:rPr>
        <w:tab/>
        <w:t>общеобразовательной</w:t>
      </w:r>
      <w:r>
        <w:rPr>
          <w:sz w:val="28"/>
          <w:u w:val="single"/>
        </w:rPr>
        <w:tab/>
        <w:t>организации</w:t>
      </w:r>
      <w:r>
        <w:rPr>
          <w:sz w:val="28"/>
          <w:u w:val="single"/>
        </w:rPr>
        <w:tab/>
      </w:r>
      <w:r>
        <w:rPr>
          <w:spacing w:val="-2"/>
          <w:sz w:val="28"/>
          <w:u w:val="single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обязательном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порядке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должно содержать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такие мероприятия,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как: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413"/>
        </w:tabs>
        <w:ind w:right="204" w:firstLine="707"/>
        <w:rPr>
          <w:color w:val="272728"/>
          <w:sz w:val="28"/>
        </w:rPr>
      </w:pPr>
      <w:r>
        <w:rPr>
          <w:color w:val="272728"/>
          <w:sz w:val="28"/>
        </w:rPr>
        <w:t>формирование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единого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плана-графика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проведения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ОП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сроки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 xml:space="preserve">размещения его на интернет-сайте с учетом рекомендаций </w:t>
      </w:r>
      <w:proofErr w:type="spellStart"/>
      <w:r>
        <w:rPr>
          <w:color w:val="272728"/>
          <w:sz w:val="28"/>
        </w:rPr>
        <w:t>Минпросвещения</w:t>
      </w:r>
      <w:proofErr w:type="spellEnd"/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России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 xml:space="preserve">и </w:t>
      </w:r>
      <w:proofErr w:type="spellStart"/>
      <w:r>
        <w:rPr>
          <w:color w:val="272728"/>
          <w:sz w:val="28"/>
        </w:rPr>
        <w:t>Рособрнадзора</w:t>
      </w:r>
      <w:proofErr w:type="spellEnd"/>
      <w:r>
        <w:rPr>
          <w:color w:val="272728"/>
          <w:sz w:val="28"/>
        </w:rPr>
        <w:t>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07"/>
        </w:tabs>
        <w:spacing w:before="1"/>
        <w:ind w:right="202" w:firstLine="707"/>
        <w:rPr>
          <w:color w:val="272728"/>
          <w:sz w:val="28"/>
        </w:rPr>
      </w:pPr>
      <w:r>
        <w:rPr>
          <w:color w:val="272728"/>
          <w:sz w:val="28"/>
        </w:rPr>
        <w:t xml:space="preserve">порядок проведения ОП (в </w:t>
      </w:r>
      <w:proofErr w:type="spellStart"/>
      <w:r>
        <w:rPr>
          <w:color w:val="272728"/>
          <w:sz w:val="28"/>
        </w:rPr>
        <w:t>т.ч</w:t>
      </w:r>
      <w:proofErr w:type="spellEnd"/>
      <w:r>
        <w:rPr>
          <w:color w:val="272728"/>
          <w:sz w:val="28"/>
        </w:rPr>
        <w:t>. количество и состав организаторов 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аудитории,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участие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наблюдателей,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возможность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(запрет)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использования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методических материалов и технических средств и пр., сохранность КИМ,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сбор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и сохранность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работ</w:t>
      </w:r>
      <w:r>
        <w:rPr>
          <w:color w:val="272728"/>
          <w:spacing w:val="-2"/>
          <w:sz w:val="28"/>
        </w:rPr>
        <w:t xml:space="preserve"> </w:t>
      </w:r>
      <w:r>
        <w:rPr>
          <w:color w:val="272728"/>
          <w:sz w:val="28"/>
        </w:rPr>
        <w:t>и пр.);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17"/>
        </w:tabs>
        <w:ind w:right="207" w:firstLine="707"/>
        <w:rPr>
          <w:color w:val="272728"/>
          <w:sz w:val="28"/>
        </w:rPr>
      </w:pPr>
      <w:proofErr w:type="gramStart"/>
      <w:r>
        <w:rPr>
          <w:color w:val="272728"/>
          <w:sz w:val="28"/>
        </w:rPr>
        <w:t>контроль за</w:t>
      </w:r>
      <w:proofErr w:type="gramEnd"/>
      <w:r>
        <w:rPr>
          <w:color w:val="272728"/>
          <w:sz w:val="28"/>
        </w:rPr>
        <w:t xml:space="preserve"> соблюдением плана-графика и Порядка проведения ОП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(учитель, ведущий данный предмет и работающий в данном классе, не может</w:t>
      </w:r>
      <w:r>
        <w:rPr>
          <w:color w:val="272728"/>
          <w:spacing w:val="-67"/>
          <w:sz w:val="28"/>
        </w:rPr>
        <w:t xml:space="preserve"> </w:t>
      </w:r>
      <w:r>
        <w:rPr>
          <w:color w:val="272728"/>
          <w:sz w:val="28"/>
        </w:rPr>
        <w:t>выступать организатором при проведении работы и участвовать в проверке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пр.);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88"/>
        </w:tabs>
        <w:ind w:left="2287" w:hanging="178"/>
        <w:rPr>
          <w:color w:val="272728"/>
          <w:sz w:val="28"/>
        </w:rPr>
      </w:pPr>
      <w:r>
        <w:rPr>
          <w:color w:val="272728"/>
          <w:sz w:val="28"/>
        </w:rPr>
        <w:t>обязательное</w:t>
      </w:r>
      <w:r>
        <w:rPr>
          <w:color w:val="272728"/>
          <w:spacing w:val="11"/>
          <w:sz w:val="28"/>
        </w:rPr>
        <w:t xml:space="preserve"> </w:t>
      </w:r>
      <w:r>
        <w:rPr>
          <w:color w:val="272728"/>
          <w:sz w:val="28"/>
        </w:rPr>
        <w:t>участие</w:t>
      </w:r>
      <w:r>
        <w:rPr>
          <w:color w:val="272728"/>
          <w:spacing w:val="12"/>
          <w:sz w:val="28"/>
        </w:rPr>
        <w:t xml:space="preserve"> </w:t>
      </w:r>
      <w:r>
        <w:rPr>
          <w:color w:val="272728"/>
          <w:sz w:val="28"/>
        </w:rPr>
        <w:t>независимых</w:t>
      </w:r>
      <w:r>
        <w:rPr>
          <w:color w:val="272728"/>
          <w:spacing w:val="12"/>
          <w:sz w:val="28"/>
        </w:rPr>
        <w:t xml:space="preserve"> </w:t>
      </w:r>
      <w:r>
        <w:rPr>
          <w:color w:val="272728"/>
          <w:sz w:val="28"/>
        </w:rPr>
        <w:t>наблюдателей</w:t>
      </w:r>
      <w:r>
        <w:rPr>
          <w:color w:val="272728"/>
          <w:spacing w:val="11"/>
          <w:sz w:val="28"/>
        </w:rPr>
        <w:t xml:space="preserve"> </w:t>
      </w:r>
      <w:r>
        <w:rPr>
          <w:color w:val="272728"/>
          <w:sz w:val="28"/>
        </w:rPr>
        <w:t>за</w:t>
      </w:r>
      <w:r>
        <w:rPr>
          <w:color w:val="272728"/>
          <w:spacing w:val="11"/>
          <w:sz w:val="28"/>
        </w:rPr>
        <w:t xml:space="preserve"> </w:t>
      </w:r>
      <w:r>
        <w:rPr>
          <w:color w:val="272728"/>
          <w:sz w:val="28"/>
        </w:rPr>
        <w:t>проведением</w:t>
      </w:r>
      <w:r>
        <w:rPr>
          <w:color w:val="272728"/>
          <w:spacing w:val="11"/>
          <w:sz w:val="28"/>
        </w:rPr>
        <w:t xml:space="preserve"> </w:t>
      </w:r>
      <w:r>
        <w:rPr>
          <w:color w:val="272728"/>
          <w:sz w:val="28"/>
        </w:rPr>
        <w:t>ОП</w:t>
      </w:r>
    </w:p>
    <w:p w:rsidR="004A62B3" w:rsidRDefault="004A62B3" w:rsidP="004A62B3">
      <w:pPr>
        <w:jc w:val="both"/>
        <w:rPr>
          <w:sz w:val="28"/>
        </w:rPr>
        <w:sectPr w:rsidR="004A62B3">
          <w:headerReference w:type="default" r:id="rId13"/>
          <w:footerReference w:type="default" r:id="rId14"/>
          <w:pgSz w:w="11910" w:h="16840"/>
          <w:pgMar w:top="960" w:right="640" w:bottom="580" w:left="300" w:header="713" w:footer="388" w:gutter="0"/>
          <w:cols w:space="720"/>
        </w:sectPr>
      </w:pPr>
    </w:p>
    <w:p w:rsidR="004A62B3" w:rsidRDefault="004A62B3" w:rsidP="004A62B3">
      <w:pPr>
        <w:pStyle w:val="a3"/>
        <w:spacing w:before="1"/>
        <w:rPr>
          <w:sz w:val="16"/>
        </w:rPr>
      </w:pPr>
    </w:p>
    <w:p w:rsidR="004A62B3" w:rsidRDefault="004A62B3" w:rsidP="004A62B3">
      <w:pPr>
        <w:spacing w:before="89"/>
        <w:ind w:left="1402" w:right="209"/>
        <w:jc w:val="both"/>
        <w:rPr>
          <w:sz w:val="28"/>
        </w:rPr>
      </w:pPr>
      <w:r>
        <w:rPr>
          <w:color w:val="272728"/>
          <w:spacing w:val="-1"/>
          <w:sz w:val="28"/>
        </w:rPr>
        <w:t>из</w:t>
      </w:r>
      <w:r>
        <w:rPr>
          <w:color w:val="272728"/>
          <w:spacing w:val="-16"/>
          <w:sz w:val="28"/>
        </w:rPr>
        <w:t xml:space="preserve"> </w:t>
      </w:r>
      <w:r>
        <w:rPr>
          <w:color w:val="272728"/>
          <w:sz w:val="28"/>
        </w:rPr>
        <w:t>числа</w:t>
      </w:r>
      <w:r>
        <w:rPr>
          <w:color w:val="272728"/>
          <w:spacing w:val="-16"/>
          <w:sz w:val="28"/>
        </w:rPr>
        <w:t xml:space="preserve"> </w:t>
      </w:r>
      <w:r>
        <w:rPr>
          <w:color w:val="272728"/>
          <w:sz w:val="28"/>
        </w:rPr>
        <w:t>участников</w:t>
      </w:r>
      <w:r>
        <w:rPr>
          <w:color w:val="272728"/>
          <w:spacing w:val="-18"/>
          <w:sz w:val="28"/>
        </w:rPr>
        <w:t xml:space="preserve"> </w:t>
      </w:r>
      <w:r>
        <w:rPr>
          <w:color w:val="272728"/>
          <w:sz w:val="28"/>
        </w:rPr>
        <w:t>образовательных</w:t>
      </w:r>
      <w:r>
        <w:rPr>
          <w:color w:val="272728"/>
          <w:spacing w:val="-17"/>
          <w:sz w:val="28"/>
        </w:rPr>
        <w:t xml:space="preserve"> </w:t>
      </w:r>
      <w:r>
        <w:rPr>
          <w:color w:val="272728"/>
          <w:sz w:val="28"/>
        </w:rPr>
        <w:t>отношений</w:t>
      </w:r>
      <w:r>
        <w:rPr>
          <w:color w:val="272728"/>
          <w:spacing w:val="-15"/>
          <w:sz w:val="28"/>
        </w:rPr>
        <w:t xml:space="preserve"> </w:t>
      </w:r>
      <w:r>
        <w:rPr>
          <w:color w:val="272728"/>
          <w:sz w:val="28"/>
        </w:rPr>
        <w:t>(в</w:t>
      </w:r>
      <w:r>
        <w:rPr>
          <w:color w:val="272728"/>
          <w:spacing w:val="-16"/>
          <w:sz w:val="28"/>
        </w:rPr>
        <w:t xml:space="preserve"> </w:t>
      </w:r>
      <w:r>
        <w:rPr>
          <w:color w:val="272728"/>
          <w:sz w:val="28"/>
        </w:rPr>
        <w:t>качестве</w:t>
      </w:r>
      <w:r>
        <w:rPr>
          <w:color w:val="272728"/>
          <w:spacing w:val="-18"/>
          <w:sz w:val="28"/>
        </w:rPr>
        <w:t xml:space="preserve"> </w:t>
      </w:r>
      <w:r>
        <w:rPr>
          <w:color w:val="272728"/>
          <w:sz w:val="28"/>
        </w:rPr>
        <w:t>наблюдателей</w:t>
      </w:r>
      <w:r>
        <w:rPr>
          <w:color w:val="272728"/>
          <w:spacing w:val="-17"/>
          <w:sz w:val="28"/>
        </w:rPr>
        <w:t xml:space="preserve"> </w:t>
      </w:r>
      <w:r>
        <w:rPr>
          <w:color w:val="272728"/>
          <w:sz w:val="28"/>
        </w:rPr>
        <w:t>не</w:t>
      </w:r>
      <w:r>
        <w:rPr>
          <w:color w:val="272728"/>
          <w:spacing w:val="-68"/>
          <w:sz w:val="28"/>
        </w:rPr>
        <w:t xml:space="preserve"> </w:t>
      </w:r>
      <w:r>
        <w:rPr>
          <w:color w:val="272728"/>
          <w:sz w:val="28"/>
        </w:rPr>
        <w:t>могут выступать родители обучающихся класса, который принимает участие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</w:t>
      </w:r>
      <w:r>
        <w:rPr>
          <w:color w:val="272728"/>
          <w:spacing w:val="-3"/>
          <w:sz w:val="28"/>
        </w:rPr>
        <w:t xml:space="preserve"> </w:t>
      </w:r>
      <w:r>
        <w:rPr>
          <w:color w:val="272728"/>
          <w:sz w:val="28"/>
        </w:rPr>
        <w:t>данной оценочной</w:t>
      </w:r>
      <w:r>
        <w:rPr>
          <w:color w:val="272728"/>
          <w:spacing w:val="-2"/>
          <w:sz w:val="28"/>
        </w:rPr>
        <w:t xml:space="preserve"> </w:t>
      </w:r>
      <w:r>
        <w:rPr>
          <w:color w:val="272728"/>
          <w:sz w:val="28"/>
        </w:rPr>
        <w:t>процедуре);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74"/>
        </w:tabs>
        <w:spacing w:line="321" w:lineRule="exact"/>
        <w:ind w:left="2273" w:hanging="164"/>
        <w:rPr>
          <w:color w:val="272728"/>
          <w:sz w:val="28"/>
        </w:rPr>
      </w:pPr>
      <w:r>
        <w:rPr>
          <w:color w:val="272728"/>
          <w:sz w:val="28"/>
        </w:rPr>
        <w:t>порядок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проведения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обучения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независимых</w:t>
      </w:r>
      <w:r>
        <w:rPr>
          <w:color w:val="272728"/>
          <w:spacing w:val="-3"/>
          <w:sz w:val="28"/>
        </w:rPr>
        <w:t xml:space="preserve"> </w:t>
      </w:r>
      <w:r>
        <w:rPr>
          <w:color w:val="272728"/>
          <w:sz w:val="28"/>
        </w:rPr>
        <w:t>наблюдателей;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449"/>
        </w:tabs>
        <w:spacing w:before="2"/>
        <w:ind w:right="212" w:firstLine="707"/>
        <w:rPr>
          <w:color w:val="272728"/>
          <w:sz w:val="28"/>
        </w:rPr>
      </w:pPr>
      <w:r>
        <w:rPr>
          <w:color w:val="272728"/>
          <w:sz w:val="28"/>
        </w:rPr>
        <w:t>поэтапный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переход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внедрению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видеонаблюдения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за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ходом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pacing w:val="-1"/>
          <w:sz w:val="28"/>
        </w:rPr>
        <w:t>проведения</w:t>
      </w:r>
      <w:r>
        <w:rPr>
          <w:color w:val="272728"/>
          <w:spacing w:val="-17"/>
          <w:sz w:val="28"/>
        </w:rPr>
        <w:t xml:space="preserve"> </w:t>
      </w:r>
      <w:r>
        <w:rPr>
          <w:color w:val="272728"/>
          <w:spacing w:val="-1"/>
          <w:sz w:val="28"/>
        </w:rPr>
        <w:t>ОП</w:t>
      </w:r>
      <w:r>
        <w:rPr>
          <w:color w:val="272728"/>
          <w:spacing w:val="-19"/>
          <w:sz w:val="28"/>
        </w:rPr>
        <w:t xml:space="preserve"> </w:t>
      </w:r>
      <w:r>
        <w:rPr>
          <w:color w:val="272728"/>
          <w:spacing w:val="-1"/>
          <w:sz w:val="28"/>
        </w:rPr>
        <w:t>и</w:t>
      </w:r>
      <w:r>
        <w:rPr>
          <w:color w:val="272728"/>
          <w:spacing w:val="-19"/>
          <w:sz w:val="28"/>
        </w:rPr>
        <w:t xml:space="preserve"> </w:t>
      </w:r>
      <w:r>
        <w:rPr>
          <w:color w:val="272728"/>
          <w:spacing w:val="-1"/>
          <w:sz w:val="28"/>
        </w:rPr>
        <w:t>оцениванием</w:t>
      </w:r>
      <w:r>
        <w:rPr>
          <w:color w:val="272728"/>
          <w:spacing w:val="-20"/>
          <w:sz w:val="28"/>
        </w:rPr>
        <w:t xml:space="preserve"> </w:t>
      </w:r>
      <w:r>
        <w:rPr>
          <w:color w:val="272728"/>
          <w:spacing w:val="-1"/>
          <w:sz w:val="28"/>
        </w:rPr>
        <w:t>работ</w:t>
      </w:r>
      <w:r>
        <w:rPr>
          <w:color w:val="272728"/>
          <w:spacing w:val="-18"/>
          <w:sz w:val="28"/>
        </w:rPr>
        <w:t xml:space="preserve"> </w:t>
      </w:r>
      <w:r>
        <w:rPr>
          <w:color w:val="272728"/>
          <w:sz w:val="28"/>
        </w:rPr>
        <w:t>(в</w:t>
      </w:r>
      <w:r>
        <w:rPr>
          <w:color w:val="272728"/>
          <w:spacing w:val="-20"/>
          <w:sz w:val="28"/>
        </w:rPr>
        <w:t xml:space="preserve"> </w:t>
      </w:r>
      <w:r>
        <w:rPr>
          <w:color w:val="272728"/>
          <w:sz w:val="28"/>
        </w:rPr>
        <w:t>аудиториях</w:t>
      </w:r>
      <w:r>
        <w:rPr>
          <w:color w:val="272728"/>
          <w:spacing w:val="-19"/>
          <w:sz w:val="28"/>
        </w:rPr>
        <w:t xml:space="preserve"> </w:t>
      </w:r>
      <w:r>
        <w:rPr>
          <w:color w:val="272728"/>
          <w:sz w:val="28"/>
        </w:rPr>
        <w:t>проведения</w:t>
      </w:r>
      <w:r>
        <w:rPr>
          <w:color w:val="272728"/>
          <w:spacing w:val="-20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-19"/>
          <w:sz w:val="28"/>
        </w:rPr>
        <w:t xml:space="preserve"> </w:t>
      </w:r>
      <w:r>
        <w:rPr>
          <w:color w:val="272728"/>
          <w:sz w:val="28"/>
        </w:rPr>
        <w:t>оценивания);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02"/>
        </w:tabs>
        <w:ind w:right="210" w:firstLine="707"/>
        <w:rPr>
          <w:color w:val="272728"/>
          <w:sz w:val="28"/>
        </w:rPr>
      </w:pPr>
      <w:r>
        <w:rPr>
          <w:color w:val="272728"/>
          <w:sz w:val="28"/>
        </w:rPr>
        <w:t>проведение проверки работ исключительно по стандартизированным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критериям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с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предварительным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коллегиальным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обсуждением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подходов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оцениванию</w:t>
      </w:r>
      <w:r>
        <w:rPr>
          <w:color w:val="272728"/>
          <w:spacing w:val="-2"/>
          <w:sz w:val="28"/>
        </w:rPr>
        <w:t xml:space="preserve"> </w:t>
      </w:r>
      <w:r>
        <w:rPr>
          <w:color w:val="272728"/>
          <w:sz w:val="28"/>
        </w:rPr>
        <w:t>(выработку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критериев</w:t>
      </w:r>
      <w:r>
        <w:rPr>
          <w:color w:val="272728"/>
          <w:spacing w:val="-2"/>
          <w:sz w:val="28"/>
        </w:rPr>
        <w:t xml:space="preserve"> </w:t>
      </w:r>
      <w:r>
        <w:rPr>
          <w:color w:val="272728"/>
          <w:sz w:val="28"/>
        </w:rPr>
        <w:t>оценивания);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674"/>
        </w:tabs>
        <w:ind w:right="204" w:firstLine="707"/>
        <w:rPr>
          <w:color w:val="272728"/>
          <w:sz w:val="28"/>
        </w:rPr>
      </w:pPr>
      <w:r>
        <w:rPr>
          <w:color w:val="272728"/>
          <w:sz w:val="28"/>
        </w:rPr>
        <w:t>проверка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обучающихся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педагогами,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имеющими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квалификационную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категорию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не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работающими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данном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классе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(либо</w:t>
      </w:r>
      <w:r>
        <w:rPr>
          <w:color w:val="272728"/>
          <w:spacing w:val="-67"/>
          <w:sz w:val="28"/>
        </w:rPr>
        <w:t xml:space="preserve"> </w:t>
      </w:r>
      <w:r>
        <w:rPr>
          <w:color w:val="272728"/>
          <w:sz w:val="28"/>
        </w:rPr>
        <w:t>предметной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комиссией),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74"/>
        </w:tabs>
        <w:ind w:right="206" w:firstLine="707"/>
        <w:rPr>
          <w:color w:val="272728"/>
          <w:sz w:val="28"/>
        </w:rPr>
      </w:pPr>
      <w:r>
        <w:rPr>
          <w:color w:val="272728"/>
          <w:sz w:val="28"/>
        </w:rPr>
        <w:t>организация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перепроверки,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</w:t>
      </w:r>
      <w:r>
        <w:rPr>
          <w:color w:val="272728"/>
          <w:spacing w:val="1"/>
          <w:sz w:val="28"/>
        </w:rPr>
        <w:t xml:space="preserve"> </w:t>
      </w:r>
      <w:proofErr w:type="spellStart"/>
      <w:r>
        <w:rPr>
          <w:color w:val="272728"/>
          <w:sz w:val="28"/>
        </w:rPr>
        <w:t>т.ч</w:t>
      </w:r>
      <w:proofErr w:type="spellEnd"/>
      <w:r>
        <w:rPr>
          <w:color w:val="272728"/>
          <w:sz w:val="28"/>
        </w:rPr>
        <w:t>.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перекрестной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коллегиальной,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результатов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ОП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на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уровне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образовательной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организации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с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привлечением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методических служб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 экспертов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из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других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ОО;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88"/>
        </w:tabs>
        <w:ind w:right="215" w:firstLine="707"/>
        <w:rPr>
          <w:color w:val="272728"/>
          <w:sz w:val="28"/>
        </w:rPr>
      </w:pPr>
      <w:r>
        <w:rPr>
          <w:color w:val="272728"/>
          <w:sz w:val="28"/>
        </w:rPr>
        <w:t>внутренний мониторинг объективности проведения ОП и оценивания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работ;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43"/>
        </w:tabs>
        <w:spacing w:before="1"/>
        <w:ind w:right="209" w:firstLine="707"/>
        <w:rPr>
          <w:color w:val="272728"/>
          <w:sz w:val="28"/>
        </w:rPr>
      </w:pPr>
      <w:r>
        <w:rPr>
          <w:color w:val="272728"/>
          <w:sz w:val="28"/>
        </w:rPr>
        <w:t>проведение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анализа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результатов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ОП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(в</w:t>
      </w:r>
      <w:r>
        <w:rPr>
          <w:color w:val="272728"/>
          <w:spacing w:val="1"/>
          <w:sz w:val="28"/>
        </w:rPr>
        <w:t xml:space="preserve"> </w:t>
      </w:r>
      <w:proofErr w:type="spellStart"/>
      <w:r>
        <w:rPr>
          <w:color w:val="272728"/>
          <w:sz w:val="28"/>
        </w:rPr>
        <w:t>т.ч</w:t>
      </w:r>
      <w:proofErr w:type="spellEnd"/>
      <w:r>
        <w:rPr>
          <w:color w:val="272728"/>
          <w:sz w:val="28"/>
        </w:rPr>
        <w:t>.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по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видам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заданий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</w:t>
      </w:r>
      <w:r>
        <w:rPr>
          <w:color w:val="272728"/>
          <w:spacing w:val="-67"/>
          <w:sz w:val="28"/>
        </w:rPr>
        <w:t xml:space="preserve"> </w:t>
      </w:r>
      <w:r>
        <w:rPr>
          <w:color w:val="272728"/>
          <w:sz w:val="28"/>
        </w:rPr>
        <w:t>сравнении с результатами текущей успеваемости обучающихся), выявление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типичных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затруднений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у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обучающихся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планирование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корректирующих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мероприятий;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69"/>
        </w:tabs>
        <w:ind w:right="210" w:firstLine="707"/>
        <w:rPr>
          <w:color w:val="272728"/>
          <w:sz w:val="28"/>
        </w:rPr>
      </w:pPr>
      <w:r>
        <w:rPr>
          <w:color w:val="272728"/>
          <w:sz w:val="28"/>
        </w:rPr>
        <w:t>обсуждение</w:t>
      </w:r>
      <w:r>
        <w:rPr>
          <w:color w:val="272728"/>
          <w:spacing w:val="-10"/>
          <w:sz w:val="28"/>
        </w:rPr>
        <w:t xml:space="preserve"> </w:t>
      </w:r>
      <w:r>
        <w:rPr>
          <w:color w:val="272728"/>
          <w:sz w:val="28"/>
        </w:rPr>
        <w:t>результатов</w:t>
      </w:r>
      <w:r>
        <w:rPr>
          <w:color w:val="272728"/>
          <w:spacing w:val="-8"/>
          <w:sz w:val="28"/>
        </w:rPr>
        <w:t xml:space="preserve"> </w:t>
      </w:r>
      <w:r>
        <w:rPr>
          <w:color w:val="272728"/>
          <w:sz w:val="28"/>
        </w:rPr>
        <w:t>ОП</w:t>
      </w:r>
      <w:r>
        <w:rPr>
          <w:color w:val="272728"/>
          <w:spacing w:val="-9"/>
          <w:sz w:val="28"/>
        </w:rPr>
        <w:t xml:space="preserve"> </w:t>
      </w:r>
      <w:r>
        <w:rPr>
          <w:color w:val="272728"/>
          <w:sz w:val="28"/>
        </w:rPr>
        <w:t>на</w:t>
      </w:r>
      <w:r>
        <w:rPr>
          <w:color w:val="272728"/>
          <w:spacing w:val="-8"/>
          <w:sz w:val="28"/>
        </w:rPr>
        <w:t xml:space="preserve"> </w:t>
      </w:r>
      <w:r>
        <w:rPr>
          <w:color w:val="272728"/>
          <w:sz w:val="28"/>
        </w:rPr>
        <w:t>заседаниях</w:t>
      </w:r>
      <w:r>
        <w:rPr>
          <w:color w:val="272728"/>
          <w:spacing w:val="-7"/>
          <w:sz w:val="28"/>
        </w:rPr>
        <w:t xml:space="preserve"> </w:t>
      </w:r>
      <w:r>
        <w:rPr>
          <w:color w:val="272728"/>
          <w:sz w:val="28"/>
        </w:rPr>
        <w:t>методических</w:t>
      </w:r>
      <w:r>
        <w:rPr>
          <w:color w:val="272728"/>
          <w:spacing w:val="-6"/>
          <w:sz w:val="28"/>
        </w:rPr>
        <w:t xml:space="preserve"> </w:t>
      </w:r>
      <w:r>
        <w:rPr>
          <w:color w:val="272728"/>
          <w:sz w:val="28"/>
        </w:rPr>
        <w:t>объединений</w:t>
      </w:r>
      <w:r>
        <w:rPr>
          <w:color w:val="272728"/>
          <w:spacing w:val="-68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педагогическом совете;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05"/>
        </w:tabs>
        <w:spacing w:before="1"/>
        <w:ind w:right="204" w:firstLine="707"/>
        <w:rPr>
          <w:color w:val="272728"/>
          <w:sz w:val="28"/>
        </w:rPr>
      </w:pPr>
      <w:proofErr w:type="gramStart"/>
      <w:r>
        <w:rPr>
          <w:color w:val="272728"/>
          <w:sz w:val="28"/>
        </w:rPr>
        <w:t>планировании комплекса мер, направленных на повышение качества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образования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на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основе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результатов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ОП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(</w:t>
      </w:r>
      <w:proofErr w:type="spellStart"/>
      <w:r>
        <w:rPr>
          <w:color w:val="272728"/>
          <w:sz w:val="28"/>
        </w:rPr>
        <w:t>т.ч</w:t>
      </w:r>
      <w:proofErr w:type="spellEnd"/>
      <w:r>
        <w:rPr>
          <w:color w:val="272728"/>
          <w:sz w:val="28"/>
        </w:rPr>
        <w:t>.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включение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план</w:t>
      </w:r>
      <w:r>
        <w:rPr>
          <w:color w:val="272728"/>
          <w:spacing w:val="1"/>
          <w:sz w:val="28"/>
        </w:rPr>
        <w:t xml:space="preserve"> </w:t>
      </w:r>
      <w:proofErr w:type="spellStart"/>
      <w:r>
        <w:rPr>
          <w:color w:val="272728"/>
          <w:sz w:val="28"/>
        </w:rPr>
        <w:t>внутришкольного</w:t>
      </w:r>
      <w:proofErr w:type="spellEnd"/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контроля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мероприятий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по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повышению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качества</w:t>
      </w:r>
      <w:r>
        <w:rPr>
          <w:color w:val="272728"/>
          <w:spacing w:val="-67"/>
          <w:sz w:val="28"/>
        </w:rPr>
        <w:t xml:space="preserve"> </w:t>
      </w:r>
      <w:r>
        <w:rPr>
          <w:color w:val="272728"/>
          <w:sz w:val="28"/>
        </w:rPr>
        <w:t>преподавания отдельных предметов; осуществление адресной методической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поддержки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учителей; корректировка программ и календарно-тематических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pacing w:val="-1"/>
          <w:sz w:val="28"/>
        </w:rPr>
        <w:t>планов;</w:t>
      </w:r>
      <w:r>
        <w:rPr>
          <w:color w:val="272728"/>
          <w:spacing w:val="-17"/>
          <w:sz w:val="28"/>
        </w:rPr>
        <w:t xml:space="preserve"> </w:t>
      </w:r>
      <w:r>
        <w:rPr>
          <w:color w:val="272728"/>
          <w:spacing w:val="-1"/>
          <w:sz w:val="28"/>
        </w:rPr>
        <w:t>организация</w:t>
      </w:r>
      <w:r>
        <w:rPr>
          <w:color w:val="272728"/>
          <w:spacing w:val="-17"/>
          <w:sz w:val="28"/>
        </w:rPr>
        <w:t xml:space="preserve"> </w:t>
      </w:r>
      <w:r>
        <w:rPr>
          <w:color w:val="272728"/>
          <w:spacing w:val="-1"/>
          <w:sz w:val="28"/>
        </w:rPr>
        <w:t>работы</w:t>
      </w:r>
      <w:r>
        <w:rPr>
          <w:color w:val="272728"/>
          <w:spacing w:val="-15"/>
          <w:sz w:val="28"/>
        </w:rPr>
        <w:t xml:space="preserve"> </w:t>
      </w:r>
      <w:r>
        <w:rPr>
          <w:color w:val="272728"/>
          <w:spacing w:val="-1"/>
          <w:sz w:val="28"/>
        </w:rPr>
        <w:t>с</w:t>
      </w:r>
      <w:r>
        <w:rPr>
          <w:color w:val="272728"/>
          <w:spacing w:val="-18"/>
          <w:sz w:val="28"/>
        </w:rPr>
        <w:t xml:space="preserve"> </w:t>
      </w:r>
      <w:r>
        <w:rPr>
          <w:color w:val="272728"/>
          <w:sz w:val="28"/>
        </w:rPr>
        <w:t>обучающимися</w:t>
      </w:r>
      <w:r>
        <w:rPr>
          <w:color w:val="272728"/>
          <w:spacing w:val="-17"/>
          <w:sz w:val="28"/>
        </w:rPr>
        <w:t xml:space="preserve"> </w:t>
      </w:r>
      <w:r>
        <w:rPr>
          <w:color w:val="272728"/>
          <w:sz w:val="28"/>
        </w:rPr>
        <w:t>по</w:t>
      </w:r>
      <w:r>
        <w:rPr>
          <w:color w:val="272728"/>
          <w:spacing w:val="-14"/>
          <w:sz w:val="28"/>
        </w:rPr>
        <w:t xml:space="preserve"> </w:t>
      </w:r>
      <w:r>
        <w:rPr>
          <w:color w:val="272728"/>
          <w:sz w:val="28"/>
        </w:rPr>
        <w:t>устранению</w:t>
      </w:r>
      <w:r>
        <w:rPr>
          <w:color w:val="272728"/>
          <w:spacing w:val="-19"/>
          <w:sz w:val="28"/>
        </w:rPr>
        <w:t xml:space="preserve"> </w:t>
      </w:r>
      <w:r>
        <w:rPr>
          <w:color w:val="272728"/>
          <w:sz w:val="28"/>
        </w:rPr>
        <w:t>индивидуальных</w:t>
      </w:r>
      <w:r>
        <w:rPr>
          <w:color w:val="272728"/>
          <w:spacing w:val="-68"/>
          <w:sz w:val="28"/>
        </w:rPr>
        <w:t xml:space="preserve"> </w:t>
      </w:r>
      <w:r>
        <w:rPr>
          <w:color w:val="272728"/>
          <w:sz w:val="28"/>
        </w:rPr>
        <w:t>затруднений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и 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психологическая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поддержка);</w:t>
      </w:r>
      <w:proofErr w:type="gramEnd"/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288"/>
        </w:tabs>
        <w:ind w:right="209" w:firstLine="707"/>
        <w:rPr>
          <w:color w:val="272728"/>
          <w:sz w:val="28"/>
        </w:rPr>
      </w:pPr>
      <w:r>
        <w:rPr>
          <w:color w:val="272728"/>
          <w:sz w:val="28"/>
        </w:rPr>
        <w:t>организация и проведение информационно-разъяснительной работы с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обучающимися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их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родителями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(законными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представителями)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цели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проведения и использования результатов ОП, формированию позитивного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отношения участников образовательных отношений к объективности ОП 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объективной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оценке</w:t>
      </w:r>
      <w:r>
        <w:rPr>
          <w:color w:val="272728"/>
          <w:spacing w:val="-2"/>
          <w:sz w:val="28"/>
        </w:rPr>
        <w:t xml:space="preserve"> </w:t>
      </w:r>
      <w:r>
        <w:rPr>
          <w:color w:val="272728"/>
          <w:sz w:val="28"/>
        </w:rPr>
        <w:t>результатов;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96"/>
        </w:tabs>
        <w:spacing w:line="242" w:lineRule="auto"/>
        <w:ind w:right="210" w:firstLine="707"/>
        <w:rPr>
          <w:color w:val="272728"/>
          <w:sz w:val="28"/>
        </w:rPr>
      </w:pPr>
      <w:r>
        <w:rPr>
          <w:color w:val="272728"/>
          <w:sz w:val="28"/>
        </w:rPr>
        <w:t>организация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периодического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посещения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уроков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представителями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родительской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общественности;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437"/>
        </w:tabs>
        <w:ind w:right="212" w:firstLine="707"/>
        <w:rPr>
          <w:color w:val="272728"/>
          <w:sz w:val="28"/>
        </w:rPr>
      </w:pPr>
      <w:r>
        <w:rPr>
          <w:color w:val="272728"/>
          <w:sz w:val="28"/>
        </w:rPr>
        <w:t>проведение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мониторинга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анализа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уровня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удовлетворенности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участников образовательных отношений состоянием объективности оценки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образовательных</w:t>
      </w:r>
      <w:r>
        <w:rPr>
          <w:color w:val="272728"/>
          <w:spacing w:val="-4"/>
          <w:sz w:val="28"/>
        </w:rPr>
        <w:t xml:space="preserve"> </w:t>
      </w:r>
      <w:r>
        <w:rPr>
          <w:color w:val="272728"/>
          <w:sz w:val="28"/>
        </w:rPr>
        <w:t>результатов в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ОО;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26"/>
        </w:tabs>
        <w:ind w:right="204" w:firstLine="707"/>
        <w:rPr>
          <w:color w:val="272728"/>
          <w:sz w:val="28"/>
        </w:rPr>
      </w:pPr>
      <w:r>
        <w:rPr>
          <w:color w:val="272728"/>
          <w:sz w:val="28"/>
        </w:rPr>
        <w:t xml:space="preserve">организация и проведение разъяснительной работы с учителями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583"/>
        </w:tabs>
        <w:ind w:right="210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эффективностью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ОО;</w:t>
      </w:r>
    </w:p>
    <w:p w:rsidR="004A62B3" w:rsidRDefault="004A62B3" w:rsidP="004A62B3">
      <w:pPr>
        <w:jc w:val="both"/>
        <w:rPr>
          <w:sz w:val="28"/>
        </w:rPr>
        <w:sectPr w:rsidR="004A62B3">
          <w:headerReference w:type="default" r:id="rId15"/>
          <w:footerReference w:type="default" r:id="rId16"/>
          <w:pgSz w:w="11910" w:h="16840"/>
          <w:pgMar w:top="960" w:right="640" w:bottom="580" w:left="300" w:header="713" w:footer="388" w:gutter="0"/>
          <w:cols w:space="720"/>
        </w:sectPr>
      </w:pPr>
    </w:p>
    <w:p w:rsidR="004A62B3" w:rsidRDefault="004A62B3" w:rsidP="004A62B3">
      <w:pPr>
        <w:pStyle w:val="a3"/>
        <w:spacing w:before="1"/>
        <w:rPr>
          <w:sz w:val="16"/>
        </w:rPr>
      </w:pPr>
    </w:p>
    <w:p w:rsidR="004A62B3" w:rsidRDefault="004A62B3" w:rsidP="0034352D">
      <w:pPr>
        <w:pStyle w:val="a5"/>
        <w:numPr>
          <w:ilvl w:val="1"/>
          <w:numId w:val="1"/>
        </w:numPr>
        <w:tabs>
          <w:tab w:val="left" w:pos="2324"/>
        </w:tabs>
        <w:spacing w:before="89"/>
        <w:ind w:right="212" w:firstLine="707"/>
        <w:rPr>
          <w:sz w:val="28"/>
        </w:rPr>
      </w:pPr>
      <w:r>
        <w:rPr>
          <w:sz w:val="28"/>
        </w:rPr>
        <w:t xml:space="preserve">организация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качеством 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ОО.</w:t>
      </w:r>
    </w:p>
    <w:p w:rsidR="004A62B3" w:rsidRDefault="004A62B3" w:rsidP="004A62B3">
      <w:pPr>
        <w:ind w:left="1402" w:right="215" w:firstLine="707"/>
        <w:jc w:val="both"/>
        <w:rPr>
          <w:sz w:val="28"/>
        </w:rPr>
      </w:pPr>
      <w:r>
        <w:rPr>
          <w:color w:val="272728"/>
          <w:sz w:val="28"/>
        </w:rPr>
        <w:t>Положение о ВСОКО целесообразно разместить на сайте ОО в общем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меню</w:t>
      </w:r>
      <w:r>
        <w:rPr>
          <w:color w:val="272728"/>
          <w:spacing w:val="-2"/>
          <w:sz w:val="28"/>
        </w:rPr>
        <w:t xml:space="preserve"> </w:t>
      </w:r>
      <w:r>
        <w:rPr>
          <w:color w:val="272728"/>
          <w:sz w:val="28"/>
        </w:rPr>
        <w:t>в</w:t>
      </w:r>
      <w:r>
        <w:rPr>
          <w:color w:val="272728"/>
          <w:spacing w:val="-1"/>
          <w:sz w:val="28"/>
        </w:rPr>
        <w:t xml:space="preserve"> </w:t>
      </w:r>
      <w:r>
        <w:rPr>
          <w:color w:val="272728"/>
          <w:sz w:val="28"/>
        </w:rPr>
        <w:t>отдельном подразделе</w:t>
      </w:r>
      <w:r>
        <w:rPr>
          <w:color w:val="272728"/>
          <w:spacing w:val="-2"/>
          <w:sz w:val="28"/>
        </w:rPr>
        <w:t xml:space="preserve"> </w:t>
      </w:r>
      <w:r>
        <w:rPr>
          <w:color w:val="272728"/>
          <w:sz w:val="28"/>
        </w:rPr>
        <w:t>«ВСОКО».</w:t>
      </w:r>
    </w:p>
    <w:p w:rsidR="004A62B3" w:rsidRDefault="004A62B3" w:rsidP="004A62B3">
      <w:pPr>
        <w:spacing w:before="2"/>
        <w:ind w:left="1402" w:right="209" w:firstLine="707"/>
        <w:jc w:val="both"/>
        <w:rPr>
          <w:sz w:val="28"/>
        </w:rPr>
      </w:pPr>
      <w:r>
        <w:rPr>
          <w:color w:val="272728"/>
          <w:sz w:val="28"/>
        </w:rPr>
        <w:t>Единый график ОП целесообразно разместить на сайте ОО на главной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странице подраздела «Документы» раздела «Сведения об образовательной</w:t>
      </w:r>
      <w:r>
        <w:rPr>
          <w:color w:val="272728"/>
          <w:spacing w:val="1"/>
          <w:sz w:val="28"/>
        </w:rPr>
        <w:t xml:space="preserve"> </w:t>
      </w:r>
      <w:r>
        <w:rPr>
          <w:color w:val="272728"/>
          <w:sz w:val="28"/>
        </w:rPr>
        <w:t>организации».</w:t>
      </w:r>
    </w:p>
    <w:p w:rsidR="00AB5CA9" w:rsidRDefault="00AB5CA9"/>
    <w:sectPr w:rsidR="00AB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BC" w:rsidRDefault="008131BC" w:rsidP="004A62B3">
      <w:r>
        <w:separator/>
      </w:r>
    </w:p>
  </w:endnote>
  <w:endnote w:type="continuationSeparator" w:id="0">
    <w:p w:rsidR="008131BC" w:rsidRDefault="008131BC" w:rsidP="004A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DD" w:rsidRDefault="004A62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468783" wp14:editId="51C9AAFE">
              <wp:simplePos x="0" y="0"/>
              <wp:positionH relativeFrom="page">
                <wp:posOffset>241300</wp:posOffset>
              </wp:positionH>
              <wp:positionV relativeFrom="page">
                <wp:posOffset>10359390</wp:posOffset>
              </wp:positionV>
              <wp:extent cx="4543425" cy="278765"/>
              <wp:effectExtent l="0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2DD" w:rsidRDefault="008131BC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6" type="#_x0000_t202" style="position:absolute;margin-left:19pt;margin-top:815.7pt;width:357.75pt;height:2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o/uwIAAKs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" filled="f" stroked="f">
              <v:textbox inset="0,0,0,0">
                <w:txbxContent>
                  <w:p w:rsidR="003022DD" w:rsidRDefault="0034352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DD" w:rsidRDefault="004A62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59BB2F" wp14:editId="046ED45E">
              <wp:simplePos x="0" y="0"/>
              <wp:positionH relativeFrom="page">
                <wp:posOffset>241300</wp:posOffset>
              </wp:positionH>
              <wp:positionV relativeFrom="page">
                <wp:posOffset>10359390</wp:posOffset>
              </wp:positionV>
              <wp:extent cx="4543425" cy="278765"/>
              <wp:effectExtent l="0" t="0" r="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2DD" w:rsidRDefault="008131BC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8" type="#_x0000_t202" style="position:absolute;margin-left:19pt;margin-top:815.7pt;width:357.75pt;height:2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zAvwIAALI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" filled="f" stroked="f">
              <v:textbox inset="0,0,0,0">
                <w:txbxContent>
                  <w:p w:rsidR="003022DD" w:rsidRDefault="0034352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DD" w:rsidRDefault="004A62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1078E15" wp14:editId="19E25B07">
              <wp:simplePos x="0" y="0"/>
              <wp:positionH relativeFrom="page">
                <wp:posOffset>241300</wp:posOffset>
              </wp:positionH>
              <wp:positionV relativeFrom="page">
                <wp:posOffset>10359390</wp:posOffset>
              </wp:positionV>
              <wp:extent cx="4543425" cy="278765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2DD" w:rsidRDefault="008131BC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0" type="#_x0000_t202" style="position:absolute;margin-left:19pt;margin-top:815.7pt;width:357.75pt;height:2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" filled="f" stroked="f">
              <v:textbox inset="0,0,0,0">
                <w:txbxContent>
                  <w:p w:rsidR="003022DD" w:rsidRDefault="0034352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DD" w:rsidRDefault="004A62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242122" wp14:editId="41180093">
              <wp:simplePos x="0" y="0"/>
              <wp:positionH relativeFrom="page">
                <wp:posOffset>241300</wp:posOffset>
              </wp:positionH>
              <wp:positionV relativeFrom="page">
                <wp:posOffset>10359390</wp:posOffset>
              </wp:positionV>
              <wp:extent cx="4543425" cy="27876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2DD" w:rsidRDefault="008131BC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2" type="#_x0000_t202" style="position:absolute;margin-left:19pt;margin-top:815.7pt;width:357.75pt;height:2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cw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" filled="f" stroked="f">
              <v:textbox inset="0,0,0,0">
                <w:txbxContent>
                  <w:p w:rsidR="003022DD" w:rsidRDefault="0034352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DD" w:rsidRDefault="004A62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BCABAE7" wp14:editId="0B7104AB">
              <wp:simplePos x="0" y="0"/>
              <wp:positionH relativeFrom="page">
                <wp:posOffset>241300</wp:posOffset>
              </wp:positionH>
              <wp:positionV relativeFrom="page">
                <wp:posOffset>10359390</wp:posOffset>
              </wp:positionV>
              <wp:extent cx="4543425" cy="2787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2DD" w:rsidRDefault="008131BC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4" type="#_x0000_t202" style="position:absolute;margin-left:19pt;margin-top:815.7pt;width:357.75pt;height:2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" filled="f" stroked="f">
              <v:textbox inset="0,0,0,0">
                <w:txbxContent>
                  <w:p w:rsidR="003022DD" w:rsidRDefault="0034352D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BC" w:rsidRDefault="008131BC" w:rsidP="004A62B3">
      <w:r>
        <w:separator/>
      </w:r>
    </w:p>
  </w:footnote>
  <w:footnote w:type="continuationSeparator" w:id="0">
    <w:p w:rsidR="008131BC" w:rsidRDefault="008131BC" w:rsidP="004A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DD" w:rsidRDefault="004A62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B1BC86" wp14:editId="7D9A29E2">
              <wp:simplePos x="0" y="0"/>
              <wp:positionH relativeFrom="page">
                <wp:posOffset>3975735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2DD" w:rsidRDefault="008131BC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7" type="#_x0000_t202" style="position:absolute;margin-left:313.05pt;margin-top:34.65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" filled="f" stroked="f">
              <v:textbox inset="0,0,0,0">
                <w:txbxContent>
                  <w:p w:rsidR="003022DD" w:rsidRDefault="0034352D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DD" w:rsidRDefault="004A62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D5C8E8" wp14:editId="66892CF1">
              <wp:simplePos x="0" y="0"/>
              <wp:positionH relativeFrom="page">
                <wp:posOffset>3975735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2DD" w:rsidRDefault="008131BC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9" type="#_x0000_t202" style="position:absolute;margin-left:313.05pt;margin-top:34.65pt;width:12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" filled="f" stroked="f">
              <v:textbox inset="0,0,0,0">
                <w:txbxContent>
                  <w:p w:rsidR="003022DD" w:rsidRDefault="0034352D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DD" w:rsidRDefault="004A62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BCAD325" wp14:editId="4F12E8E0">
              <wp:simplePos x="0" y="0"/>
              <wp:positionH relativeFrom="page">
                <wp:posOffset>3975735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2DD" w:rsidRDefault="008131BC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313.05pt;margin-top:34.65pt;width:12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" filled="f" stroked="f">
              <v:textbox inset="0,0,0,0">
                <w:txbxContent>
                  <w:p w:rsidR="003022DD" w:rsidRDefault="0034352D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DD" w:rsidRDefault="004A62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0DADE8B" wp14:editId="77985DD9">
              <wp:simplePos x="0" y="0"/>
              <wp:positionH relativeFrom="page">
                <wp:posOffset>3975735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2DD" w:rsidRDefault="008131BC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3" type="#_x0000_t202" style="position:absolute;margin-left:313.05pt;margin-top:34.65pt;width:12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" filled="f" stroked="f">
              <v:textbox inset="0,0,0,0">
                <w:txbxContent>
                  <w:p w:rsidR="003022DD" w:rsidRDefault="0034352D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FCD"/>
    <w:multiLevelType w:val="hybridMultilevel"/>
    <w:tmpl w:val="F03E3C48"/>
    <w:lvl w:ilvl="0" w:tplc="04D244CA">
      <w:numFmt w:val="bullet"/>
      <w:lvlText w:val="-"/>
      <w:lvlJc w:val="left"/>
      <w:pPr>
        <w:ind w:left="14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643E70">
      <w:numFmt w:val="bullet"/>
      <w:lvlText w:val="-"/>
      <w:lvlJc w:val="left"/>
      <w:pPr>
        <w:ind w:left="1402" w:hanging="154"/>
      </w:pPr>
      <w:rPr>
        <w:rFonts w:hint="default"/>
        <w:w w:val="100"/>
        <w:lang w:val="ru-RU" w:eastAsia="en-US" w:bidi="ar-SA"/>
      </w:rPr>
    </w:lvl>
    <w:lvl w:ilvl="2" w:tplc="C7386926">
      <w:numFmt w:val="bullet"/>
      <w:lvlText w:val="•"/>
      <w:lvlJc w:val="left"/>
      <w:pPr>
        <w:ind w:left="3313" w:hanging="154"/>
      </w:pPr>
      <w:rPr>
        <w:rFonts w:hint="default"/>
        <w:lang w:val="ru-RU" w:eastAsia="en-US" w:bidi="ar-SA"/>
      </w:rPr>
    </w:lvl>
    <w:lvl w:ilvl="3" w:tplc="3DC40602">
      <w:numFmt w:val="bullet"/>
      <w:lvlText w:val="•"/>
      <w:lvlJc w:val="left"/>
      <w:pPr>
        <w:ind w:left="4269" w:hanging="154"/>
      </w:pPr>
      <w:rPr>
        <w:rFonts w:hint="default"/>
        <w:lang w:val="ru-RU" w:eastAsia="en-US" w:bidi="ar-SA"/>
      </w:rPr>
    </w:lvl>
    <w:lvl w:ilvl="4" w:tplc="D730FA94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  <w:lvl w:ilvl="5" w:tplc="C7A80E6A">
      <w:numFmt w:val="bullet"/>
      <w:lvlText w:val="•"/>
      <w:lvlJc w:val="left"/>
      <w:pPr>
        <w:ind w:left="6183" w:hanging="154"/>
      </w:pPr>
      <w:rPr>
        <w:rFonts w:hint="default"/>
        <w:lang w:val="ru-RU" w:eastAsia="en-US" w:bidi="ar-SA"/>
      </w:rPr>
    </w:lvl>
    <w:lvl w:ilvl="6" w:tplc="605E6BB6">
      <w:numFmt w:val="bullet"/>
      <w:lvlText w:val="•"/>
      <w:lvlJc w:val="left"/>
      <w:pPr>
        <w:ind w:left="7139" w:hanging="154"/>
      </w:pPr>
      <w:rPr>
        <w:rFonts w:hint="default"/>
        <w:lang w:val="ru-RU" w:eastAsia="en-US" w:bidi="ar-SA"/>
      </w:rPr>
    </w:lvl>
    <w:lvl w:ilvl="7" w:tplc="7D70A7B2">
      <w:numFmt w:val="bullet"/>
      <w:lvlText w:val="•"/>
      <w:lvlJc w:val="left"/>
      <w:pPr>
        <w:ind w:left="8096" w:hanging="154"/>
      </w:pPr>
      <w:rPr>
        <w:rFonts w:hint="default"/>
        <w:lang w:val="ru-RU" w:eastAsia="en-US" w:bidi="ar-SA"/>
      </w:rPr>
    </w:lvl>
    <w:lvl w:ilvl="8" w:tplc="E91C5390">
      <w:numFmt w:val="bullet"/>
      <w:lvlText w:val="•"/>
      <w:lvlJc w:val="left"/>
      <w:pPr>
        <w:ind w:left="9053" w:hanging="154"/>
      </w:pPr>
      <w:rPr>
        <w:rFonts w:hint="default"/>
        <w:lang w:val="ru-RU" w:eastAsia="en-US" w:bidi="ar-SA"/>
      </w:rPr>
    </w:lvl>
  </w:abstractNum>
  <w:abstractNum w:abstractNumId="1">
    <w:nsid w:val="2B506939"/>
    <w:multiLevelType w:val="hybridMultilevel"/>
    <w:tmpl w:val="FC3C14FE"/>
    <w:lvl w:ilvl="0" w:tplc="A252B2C8">
      <w:numFmt w:val="bullet"/>
      <w:lvlText w:val="-"/>
      <w:lvlJc w:val="left"/>
      <w:pPr>
        <w:ind w:left="1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AE227A">
      <w:numFmt w:val="bullet"/>
      <w:lvlText w:val="•"/>
      <w:lvlJc w:val="left"/>
      <w:pPr>
        <w:ind w:left="2356" w:hanging="164"/>
      </w:pPr>
      <w:rPr>
        <w:rFonts w:hint="default"/>
        <w:lang w:val="ru-RU" w:eastAsia="en-US" w:bidi="ar-SA"/>
      </w:rPr>
    </w:lvl>
    <w:lvl w:ilvl="2" w:tplc="2A0C6E30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3" w:tplc="81FC19EC">
      <w:numFmt w:val="bullet"/>
      <w:lvlText w:val="•"/>
      <w:lvlJc w:val="left"/>
      <w:pPr>
        <w:ind w:left="4269" w:hanging="164"/>
      </w:pPr>
      <w:rPr>
        <w:rFonts w:hint="default"/>
        <w:lang w:val="ru-RU" w:eastAsia="en-US" w:bidi="ar-SA"/>
      </w:rPr>
    </w:lvl>
    <w:lvl w:ilvl="4" w:tplc="FBC8D6AC">
      <w:numFmt w:val="bullet"/>
      <w:lvlText w:val="•"/>
      <w:lvlJc w:val="left"/>
      <w:pPr>
        <w:ind w:left="5226" w:hanging="164"/>
      </w:pPr>
      <w:rPr>
        <w:rFonts w:hint="default"/>
        <w:lang w:val="ru-RU" w:eastAsia="en-US" w:bidi="ar-SA"/>
      </w:rPr>
    </w:lvl>
    <w:lvl w:ilvl="5" w:tplc="2DB2824C">
      <w:numFmt w:val="bullet"/>
      <w:lvlText w:val="•"/>
      <w:lvlJc w:val="left"/>
      <w:pPr>
        <w:ind w:left="6183" w:hanging="164"/>
      </w:pPr>
      <w:rPr>
        <w:rFonts w:hint="default"/>
        <w:lang w:val="ru-RU" w:eastAsia="en-US" w:bidi="ar-SA"/>
      </w:rPr>
    </w:lvl>
    <w:lvl w:ilvl="6" w:tplc="30A6BEE6">
      <w:numFmt w:val="bullet"/>
      <w:lvlText w:val="•"/>
      <w:lvlJc w:val="left"/>
      <w:pPr>
        <w:ind w:left="7139" w:hanging="164"/>
      </w:pPr>
      <w:rPr>
        <w:rFonts w:hint="default"/>
        <w:lang w:val="ru-RU" w:eastAsia="en-US" w:bidi="ar-SA"/>
      </w:rPr>
    </w:lvl>
    <w:lvl w:ilvl="7" w:tplc="026C3F78">
      <w:numFmt w:val="bullet"/>
      <w:lvlText w:val="•"/>
      <w:lvlJc w:val="left"/>
      <w:pPr>
        <w:ind w:left="8096" w:hanging="164"/>
      </w:pPr>
      <w:rPr>
        <w:rFonts w:hint="default"/>
        <w:lang w:val="ru-RU" w:eastAsia="en-US" w:bidi="ar-SA"/>
      </w:rPr>
    </w:lvl>
    <w:lvl w:ilvl="8" w:tplc="2A30FEBC">
      <w:numFmt w:val="bullet"/>
      <w:lvlText w:val="•"/>
      <w:lvlJc w:val="left"/>
      <w:pPr>
        <w:ind w:left="905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B4"/>
    <w:rsid w:val="000F33B4"/>
    <w:rsid w:val="0034352D"/>
    <w:rsid w:val="004A62B3"/>
    <w:rsid w:val="008131BC"/>
    <w:rsid w:val="00AB5CA9"/>
    <w:rsid w:val="00C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A62B3"/>
    <w:pPr>
      <w:ind w:left="16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62B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62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62B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62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A62B3"/>
    <w:pPr>
      <w:ind w:left="554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4A62B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A6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2B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6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2B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A6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2B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A62B3"/>
    <w:pPr>
      <w:ind w:left="16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62B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62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62B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62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A62B3"/>
    <w:pPr>
      <w:ind w:left="554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4A62B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A6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2B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6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2B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A6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2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2022-07-13T08:53:00Z</cp:lastPrinted>
  <dcterms:created xsi:type="dcterms:W3CDTF">2022-07-13T08:51:00Z</dcterms:created>
  <dcterms:modified xsi:type="dcterms:W3CDTF">2022-07-13T09:02:00Z</dcterms:modified>
</cp:coreProperties>
</file>