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D2" w:rsidRPr="00AF17B7" w:rsidRDefault="001D50D2" w:rsidP="001D50D2">
      <w:pPr>
        <w:rPr>
          <w:rFonts w:ascii="Times New Roman" w:hAnsi="Times New Roman" w:cs="Times New Roman"/>
          <w:b/>
          <w:sz w:val="28"/>
          <w:szCs w:val="28"/>
        </w:rPr>
      </w:pPr>
      <w:r w:rsidRPr="00AF17B7">
        <w:rPr>
          <w:rFonts w:ascii="Times New Roman" w:hAnsi="Times New Roman" w:cs="Times New Roman"/>
          <w:b/>
          <w:sz w:val="28"/>
          <w:szCs w:val="28"/>
        </w:rPr>
        <w:t xml:space="preserve">Анализ работы РМО учителей английского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языка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Анучинского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за 2022-2023</w:t>
      </w:r>
      <w:r w:rsidRPr="00AF17B7">
        <w:rPr>
          <w:rFonts w:ascii="Times New Roman" w:hAnsi="Times New Roman" w:cs="Times New Roman"/>
          <w:b/>
          <w:sz w:val="28"/>
          <w:szCs w:val="28"/>
        </w:rPr>
        <w:t xml:space="preserve"> г.   </w:t>
      </w:r>
    </w:p>
    <w:p w:rsidR="001D50D2" w:rsidRPr="001D50D2" w:rsidRDefault="001D50D2" w:rsidP="001D5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7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AF17B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методобъединение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 учителей английского языка в соответствии с темой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 xml:space="preserve"> </w:t>
      </w:r>
      <w:r w:rsidRPr="001D50D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1D50D2">
        <w:rPr>
          <w:rFonts w:ascii="Times New Roman" w:hAnsi="Times New Roman" w:cs="Times New Roman"/>
          <w:b/>
          <w:bCs/>
          <w:sz w:val="24"/>
          <w:szCs w:val="24"/>
        </w:rPr>
        <w:t xml:space="preserve"> «Современные подходы к организации образовательного процесса в условиях перехода на </w:t>
      </w:r>
      <w:r w:rsidRPr="001D50D2">
        <w:rPr>
          <w:rFonts w:ascii="Times New Roman" w:hAnsi="Times New Roman" w:cs="Times New Roman"/>
          <w:sz w:val="24"/>
          <w:szCs w:val="24"/>
        </w:rPr>
        <w:t xml:space="preserve"> </w:t>
      </w:r>
      <w:r w:rsidRPr="001D50D2">
        <w:rPr>
          <w:rFonts w:ascii="Times New Roman" w:hAnsi="Times New Roman" w:cs="Times New Roman"/>
          <w:b/>
          <w:bCs/>
          <w:sz w:val="24"/>
          <w:szCs w:val="24"/>
        </w:rPr>
        <w:t xml:space="preserve">новые федеральные государственные стандарты (ФГОС) начального общего образования (НОО)  и основного общего образования (ООО)  </w:t>
      </w:r>
      <w:r w:rsidRPr="001D50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Pr="001D50D2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 </w:t>
      </w:r>
    </w:p>
    <w:p w:rsidR="001D50D2" w:rsidRDefault="001D50D2" w:rsidP="001D50D2">
      <w:pPr>
        <w:rPr>
          <w:rFonts w:ascii="Times New Roman" w:hAnsi="Times New Roman" w:cs="Times New Roman"/>
          <w:sz w:val="24"/>
          <w:szCs w:val="24"/>
        </w:rPr>
      </w:pPr>
      <w:r w:rsidRPr="00AF17B7">
        <w:rPr>
          <w:rFonts w:ascii="Times New Roman" w:hAnsi="Times New Roman" w:cs="Times New Roman"/>
          <w:sz w:val="24"/>
          <w:szCs w:val="24"/>
        </w:rPr>
        <w:t xml:space="preserve"> решало следующие задачи:</w:t>
      </w:r>
    </w:p>
    <w:p w:rsidR="001D50D2" w:rsidRPr="001D50D2" w:rsidRDefault="001D50D2" w:rsidP="001D50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0D2">
        <w:rPr>
          <w:rFonts w:ascii="Times New Roman" w:hAnsi="Times New Roman" w:cs="Times New Roman"/>
          <w:sz w:val="24"/>
          <w:szCs w:val="24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1D50D2" w:rsidRPr="001D50D2" w:rsidRDefault="001D50D2" w:rsidP="001D50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0D2">
        <w:rPr>
          <w:rFonts w:ascii="Times New Roman" w:hAnsi="Times New Roman" w:cs="Times New Roman"/>
          <w:sz w:val="24"/>
          <w:szCs w:val="24"/>
        </w:rPr>
        <w:t xml:space="preserve">поиск и освоение новых форм, методов и технологий обучения, ориентированных на формирование </w:t>
      </w:r>
      <w:proofErr w:type="spellStart"/>
      <w:r w:rsidRPr="001D50D2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1D50D2">
        <w:rPr>
          <w:rFonts w:ascii="Times New Roman" w:hAnsi="Times New Roman" w:cs="Times New Roman"/>
          <w:sz w:val="24"/>
          <w:szCs w:val="24"/>
        </w:rPr>
        <w:t xml:space="preserve"> и функциональной грамотности учащихся.</w:t>
      </w:r>
    </w:p>
    <w:p w:rsidR="001D50D2" w:rsidRPr="001D50D2" w:rsidRDefault="001D50D2" w:rsidP="001D50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0D2">
        <w:rPr>
          <w:rFonts w:ascii="Times New Roman" w:hAnsi="Times New Roman" w:cs="Times New Roman"/>
          <w:sz w:val="24"/>
          <w:szCs w:val="24"/>
        </w:rPr>
        <w:t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</w:t>
      </w:r>
    </w:p>
    <w:p w:rsidR="001D50D2" w:rsidRDefault="001D50D2" w:rsidP="001D50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0D2">
        <w:rPr>
          <w:rFonts w:ascii="Times New Roman" w:hAnsi="Times New Roman" w:cs="Times New Roman"/>
          <w:sz w:val="24"/>
          <w:szCs w:val="24"/>
        </w:rPr>
        <w:t>достижение оптимального уровня профессиональной компетентности учителя путем обмена опытом, участия в семинарах и прохождения курсов повышения квалификации</w:t>
      </w:r>
    </w:p>
    <w:p w:rsidR="001D50D2" w:rsidRPr="001D50D2" w:rsidRDefault="001D50D2" w:rsidP="001D50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0D2">
        <w:rPr>
          <w:rFonts w:ascii="Times New Roman" w:hAnsi="Times New Roman" w:cs="Times New Roman"/>
          <w:sz w:val="24"/>
          <w:szCs w:val="24"/>
        </w:rPr>
        <w:t>совершенствовать системы повторения, отработке навыков тестирования и подготовке учащихся к итоговой аттестации в форме ОГЭ и ЕГЭ.</w:t>
      </w:r>
    </w:p>
    <w:p w:rsidR="001D50D2" w:rsidRPr="001D50D2" w:rsidRDefault="001D50D2" w:rsidP="001D50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0D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активной гражданской позиции </w:t>
      </w:r>
      <w:proofErr w:type="gramStart"/>
      <w:r w:rsidRPr="001D50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50D2">
        <w:rPr>
          <w:rFonts w:ascii="Times New Roman" w:hAnsi="Times New Roman" w:cs="Times New Roman"/>
          <w:sz w:val="24"/>
          <w:szCs w:val="24"/>
        </w:rPr>
        <w:t xml:space="preserve"> путём использования в обучении социокультурного компонента. Знакомство школьников с историческими, культурными и экономическими реалиями России.</w:t>
      </w:r>
    </w:p>
    <w:p w:rsidR="001D50D2" w:rsidRPr="001D50D2" w:rsidRDefault="001D50D2" w:rsidP="001D50D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D50D2">
        <w:rPr>
          <w:rFonts w:ascii="Times New Roman" w:hAnsi="Times New Roman" w:cs="Times New Roman"/>
          <w:sz w:val="24"/>
          <w:szCs w:val="24"/>
        </w:rPr>
        <w:t>родолжать и совершенствовать работу по подготовке учащихся к конкурсам, олимпиадам, научно-практическим конференциям и международным экзаменам.</w:t>
      </w: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  <w:r w:rsidRPr="00AF17B7">
        <w:rPr>
          <w:rFonts w:ascii="Times New Roman" w:hAnsi="Times New Roman" w:cs="Times New Roman"/>
          <w:sz w:val="24"/>
          <w:szCs w:val="24"/>
        </w:rPr>
        <w:t>Преподавание иностранног</w:t>
      </w:r>
      <w:r>
        <w:rPr>
          <w:rFonts w:ascii="Times New Roman" w:hAnsi="Times New Roman" w:cs="Times New Roman"/>
          <w:sz w:val="24"/>
          <w:szCs w:val="24"/>
        </w:rPr>
        <w:t>о языка во 2-11 классах в 2022-2023</w:t>
      </w:r>
      <w:r w:rsidRPr="00AF17B7">
        <w:rPr>
          <w:rFonts w:ascii="Times New Roman" w:hAnsi="Times New Roman" w:cs="Times New Roman"/>
          <w:sz w:val="24"/>
          <w:szCs w:val="24"/>
        </w:rPr>
        <w:t xml:space="preserve">  учебном году осуществлялось на основе Федерального закона «Об Образовании в Российской Феде</w:t>
      </w:r>
      <w:r w:rsidR="00F95E06">
        <w:rPr>
          <w:rFonts w:ascii="Times New Roman" w:hAnsi="Times New Roman" w:cs="Times New Roman"/>
          <w:sz w:val="24"/>
          <w:szCs w:val="24"/>
        </w:rPr>
        <w:t xml:space="preserve">рации», «Федерального </w:t>
      </w:r>
      <w:r w:rsidRPr="00AF17B7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общего образования», «Федерального государственного образовательного стандарта основного общего образования», «Примерных программ по английскому языку (УМК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 xml:space="preserve"> О.В. Афанасьевой, И.В. Михеевой «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» для 2-4 классов общеобразовательных учреждений.; УМК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Ю.Е.Ваулиной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, Дж. Дули, Б. Оби,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>» для 5-11 классов общеобразовательных учреждений;  а также других нормативных документов.</w:t>
      </w: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  <w:r w:rsidRPr="00AF17B7">
        <w:rPr>
          <w:rFonts w:ascii="Times New Roman" w:hAnsi="Times New Roman" w:cs="Times New Roman"/>
          <w:sz w:val="24"/>
          <w:szCs w:val="24"/>
        </w:rPr>
        <w:t xml:space="preserve">        При отборе содержания учебного материала, составлении рабочих программ, тематического и поурочного планирования и годовых календарных графиков прохождения учебного материала по иностранному языку учителя руководствовались обязательными минимумами начального общего, среднего общего и основного общего </w:t>
      </w:r>
      <w:r w:rsidRPr="00AF17B7">
        <w:rPr>
          <w:rFonts w:ascii="Times New Roman" w:hAnsi="Times New Roman" w:cs="Times New Roman"/>
          <w:sz w:val="24"/>
          <w:szCs w:val="24"/>
        </w:rPr>
        <w:lastRenderedPageBreak/>
        <w:t>образования по данным учебным дисциплинам, а также требованиями к результатам освоения основной образовательной программы основного общего образования.</w:t>
      </w: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  <w:r w:rsidRPr="00AF1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7B7">
        <w:rPr>
          <w:rFonts w:ascii="Times New Roman" w:hAnsi="Times New Roman" w:cs="Times New Roman"/>
          <w:sz w:val="24"/>
          <w:szCs w:val="24"/>
        </w:rPr>
        <w:t>В рамках семинарских занятий решались такие проблемы как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 w:rsidRPr="00AF17B7">
        <w:rPr>
          <w:rFonts w:ascii="Times New Roman" w:hAnsi="Times New Roman" w:cs="Times New Roman"/>
          <w:sz w:val="24"/>
          <w:szCs w:val="24"/>
        </w:rPr>
        <w:t>1.« Основные направления деятельности и задачи РМО учителей английского</w:t>
      </w:r>
      <w:r w:rsidR="00ED6C84">
        <w:rPr>
          <w:rFonts w:ascii="Times New Roman" w:hAnsi="Times New Roman" w:cs="Times New Roman"/>
          <w:sz w:val="24"/>
          <w:szCs w:val="24"/>
        </w:rPr>
        <w:t xml:space="preserve"> языка на 2022-2023</w:t>
      </w:r>
      <w:r w:rsidRPr="00AF17B7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>вгуст)</w:t>
      </w:r>
    </w:p>
    <w:p w:rsidR="00ED6C84" w:rsidRDefault="00ED6C84" w:rsidP="001D50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ED6C84">
        <w:rPr>
          <w:rFonts w:ascii="Times New Roman" w:hAnsi="Times New Roman" w:cs="Times New Roman"/>
          <w:bCs/>
          <w:sz w:val="24"/>
          <w:szCs w:val="24"/>
        </w:rPr>
        <w:t>Формирование функциональной грамотности посредством смыслового чтения на уроках английского языка.</w:t>
      </w:r>
    </w:p>
    <w:p w:rsidR="001D50D2" w:rsidRPr="00AF17B7" w:rsidRDefault="00ED6C84" w:rsidP="001D50D2">
      <w:pPr>
        <w:rPr>
          <w:rFonts w:ascii="Times New Roman" w:hAnsi="Times New Roman" w:cs="Times New Roman"/>
          <w:bCs/>
          <w:sz w:val="24"/>
          <w:szCs w:val="24"/>
        </w:rPr>
      </w:pP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0D2" w:rsidRPr="00AF17B7">
        <w:rPr>
          <w:rFonts w:ascii="Times New Roman" w:hAnsi="Times New Roman" w:cs="Times New Roman"/>
          <w:bCs/>
          <w:sz w:val="24"/>
          <w:szCs w:val="24"/>
        </w:rPr>
        <w:t>3.</w:t>
      </w:r>
      <w:r w:rsidRPr="00ED6C84">
        <w:t xml:space="preserve"> </w:t>
      </w:r>
      <w:r w:rsidRPr="00ED6C84">
        <w:rPr>
          <w:rFonts w:ascii="Times New Roman" w:hAnsi="Times New Roman" w:cs="Times New Roman"/>
          <w:bCs/>
          <w:sz w:val="24"/>
          <w:szCs w:val="24"/>
        </w:rPr>
        <w:t xml:space="preserve"> « Влияние ИКТ, проектной и исследовательской деятельности на повышение учебной и творческой мотивации одаренных учащихся»  </w:t>
      </w: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  <w:r w:rsidRPr="00AF17B7">
        <w:rPr>
          <w:rFonts w:ascii="Times New Roman" w:hAnsi="Times New Roman" w:cs="Times New Roman"/>
          <w:bCs/>
          <w:sz w:val="24"/>
          <w:szCs w:val="24"/>
        </w:rPr>
        <w:t xml:space="preserve">Эти проблемы разрешались на совместных заседаниях методических объединений учителей, на семинарах, в процессе изучения обобщения актуального </w:t>
      </w:r>
      <w:r w:rsidR="00ED6C84">
        <w:rPr>
          <w:rFonts w:ascii="Times New Roman" w:hAnsi="Times New Roman" w:cs="Times New Roman"/>
          <w:bCs/>
          <w:sz w:val="24"/>
          <w:szCs w:val="24"/>
        </w:rPr>
        <w:t>педагогического опыта учителей.</w:t>
      </w:r>
    </w:p>
    <w:p w:rsidR="001D50D2" w:rsidRPr="00AF17B7" w:rsidRDefault="001D50D2" w:rsidP="001D5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D6C84"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 w:rsidRPr="00AF1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учебном году МО учителей английского языка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 с целью обеспечения уровня образования, </w:t>
      </w:r>
      <w:proofErr w:type="spellStart"/>
      <w:r w:rsidRPr="00AF17B7">
        <w:rPr>
          <w:rFonts w:ascii="Times New Roman" w:hAnsi="Times New Roman" w:cs="Times New Roman"/>
          <w:bCs/>
          <w:sz w:val="24"/>
          <w:szCs w:val="24"/>
        </w:rPr>
        <w:t>соответствуещего</w:t>
      </w:r>
      <w:proofErr w:type="spellEnd"/>
      <w:r w:rsidRPr="00AF17B7">
        <w:rPr>
          <w:rFonts w:ascii="Times New Roman" w:hAnsi="Times New Roman" w:cs="Times New Roman"/>
          <w:bCs/>
          <w:sz w:val="24"/>
          <w:szCs w:val="24"/>
        </w:rPr>
        <w:t xml:space="preserve"> современным требованиям.</w:t>
      </w:r>
    </w:p>
    <w:p w:rsidR="001D50D2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  <w:r w:rsidRPr="00AF17B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D6C84">
        <w:rPr>
          <w:rFonts w:ascii="Times New Roman" w:hAnsi="Times New Roman" w:cs="Times New Roman"/>
          <w:bCs/>
          <w:sz w:val="24"/>
          <w:szCs w:val="24"/>
        </w:rPr>
        <w:t xml:space="preserve">работе </w:t>
      </w:r>
      <w:proofErr w:type="spellStart"/>
      <w:r w:rsidR="00ED6C84">
        <w:rPr>
          <w:rFonts w:ascii="Times New Roman" w:hAnsi="Times New Roman" w:cs="Times New Roman"/>
          <w:bCs/>
          <w:sz w:val="24"/>
          <w:szCs w:val="24"/>
        </w:rPr>
        <w:t>методобъединения</w:t>
      </w:r>
      <w:proofErr w:type="spellEnd"/>
      <w:r w:rsidR="00ED6C84">
        <w:rPr>
          <w:rFonts w:ascii="Times New Roman" w:hAnsi="Times New Roman" w:cs="Times New Roman"/>
          <w:bCs/>
          <w:sz w:val="24"/>
          <w:szCs w:val="24"/>
        </w:rPr>
        <w:t xml:space="preserve">  в  2022-2023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г. принимали участие:</w:t>
      </w: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  <w:r w:rsidRPr="00561A7B">
        <w:rPr>
          <w:rFonts w:ascii="Times New Roman" w:hAnsi="Times New Roman" w:cs="Times New Roman"/>
          <w:b/>
          <w:bCs/>
          <w:sz w:val="24"/>
          <w:szCs w:val="24"/>
        </w:rPr>
        <w:t>Всего работающих</w:t>
      </w:r>
      <w:r w:rsidRPr="00AF17B7">
        <w:rPr>
          <w:rFonts w:ascii="Times New Roman" w:hAnsi="Times New Roman" w:cs="Times New Roman"/>
          <w:bCs/>
          <w:sz w:val="24"/>
          <w:szCs w:val="24"/>
        </w:rPr>
        <w:t>- 10 педагогов</w:t>
      </w:r>
      <w:r>
        <w:rPr>
          <w:rFonts w:ascii="Times New Roman" w:hAnsi="Times New Roman" w:cs="Times New Roman"/>
          <w:bCs/>
          <w:sz w:val="24"/>
          <w:szCs w:val="24"/>
        </w:rPr>
        <w:t>;      и</w:t>
      </w:r>
      <w:r w:rsidR="002E2E8F">
        <w:rPr>
          <w:rFonts w:ascii="Times New Roman" w:hAnsi="Times New Roman" w:cs="Times New Roman"/>
          <w:bCs/>
          <w:sz w:val="24"/>
          <w:szCs w:val="24"/>
        </w:rPr>
        <w:t>меют высшую категорию- 2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Имеют первую кв. категорию- 2; 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Соответствуют должности учитель – </w:t>
      </w:r>
      <w:r w:rsidR="002E2E8F">
        <w:rPr>
          <w:rFonts w:ascii="Times New Roman" w:hAnsi="Times New Roman" w:cs="Times New Roman"/>
          <w:bCs/>
          <w:sz w:val="24"/>
          <w:szCs w:val="24"/>
        </w:rPr>
        <w:t>6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педагогов</w:t>
      </w: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  <w:r w:rsidRPr="00AF17B7">
        <w:rPr>
          <w:rFonts w:ascii="Times New Roman" w:hAnsi="Times New Roman" w:cs="Times New Roman"/>
          <w:bCs/>
          <w:sz w:val="24"/>
          <w:szCs w:val="24"/>
        </w:rPr>
        <w:t>Из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7B7">
        <w:rPr>
          <w:rFonts w:ascii="Times New Roman" w:hAnsi="Times New Roman" w:cs="Times New Roman"/>
          <w:bCs/>
          <w:sz w:val="24"/>
          <w:szCs w:val="24"/>
        </w:rPr>
        <w:t>работающих педагогов 1</w:t>
      </w:r>
      <w:r w:rsidR="00BA348E">
        <w:rPr>
          <w:rFonts w:ascii="Times New Roman" w:hAnsi="Times New Roman" w:cs="Times New Roman"/>
          <w:bCs/>
          <w:sz w:val="24"/>
          <w:szCs w:val="24"/>
        </w:rPr>
        <w:t>(Комиссаренко А.Н)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имеет среднее специальное образование</w:t>
      </w:r>
      <w:r w:rsidR="0018602C">
        <w:rPr>
          <w:rFonts w:ascii="Times New Roman" w:hAnsi="Times New Roman" w:cs="Times New Roman"/>
          <w:bCs/>
          <w:sz w:val="24"/>
          <w:szCs w:val="24"/>
        </w:rPr>
        <w:t>, 3</w:t>
      </w:r>
      <w:r w:rsidRPr="00AF17B7">
        <w:rPr>
          <w:rFonts w:ascii="Times New Roman" w:hAnsi="Times New Roman" w:cs="Times New Roman"/>
          <w:bCs/>
          <w:sz w:val="24"/>
          <w:szCs w:val="24"/>
        </w:rPr>
        <w:t>- высшее педагогическое образование</w:t>
      </w:r>
      <w:r w:rsidR="00F95E06">
        <w:rPr>
          <w:rFonts w:ascii="Times New Roman" w:hAnsi="Times New Roman" w:cs="Times New Roman"/>
          <w:bCs/>
          <w:sz w:val="24"/>
          <w:szCs w:val="24"/>
        </w:rPr>
        <w:t xml:space="preserve"> не по специальности (Малахова О</w:t>
      </w:r>
      <w:r w:rsidRPr="00AF17B7">
        <w:rPr>
          <w:rFonts w:ascii="Times New Roman" w:hAnsi="Times New Roman" w:cs="Times New Roman"/>
          <w:bCs/>
          <w:sz w:val="24"/>
          <w:szCs w:val="24"/>
        </w:rPr>
        <w:t>.А.,</w:t>
      </w:r>
      <w:r w:rsidR="00186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7B7">
        <w:rPr>
          <w:rFonts w:ascii="Times New Roman" w:hAnsi="Times New Roman" w:cs="Times New Roman"/>
          <w:bCs/>
          <w:sz w:val="24"/>
          <w:szCs w:val="24"/>
        </w:rPr>
        <w:t>Литвинова Д.В</w:t>
      </w:r>
      <w:proofErr w:type="gramStart"/>
      <w:r w:rsidR="0018602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18602C">
        <w:rPr>
          <w:rFonts w:ascii="Times New Roman" w:hAnsi="Times New Roman" w:cs="Times New Roman"/>
          <w:bCs/>
          <w:sz w:val="24"/>
          <w:szCs w:val="24"/>
        </w:rPr>
        <w:t>Рындина О.В.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), остальные  </w:t>
      </w:r>
      <w:r w:rsidR="00BA34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17B7">
        <w:rPr>
          <w:rFonts w:ascii="Times New Roman" w:hAnsi="Times New Roman" w:cs="Times New Roman"/>
          <w:b/>
          <w:bCs/>
          <w:sz w:val="24"/>
          <w:szCs w:val="24"/>
        </w:rPr>
        <w:t xml:space="preserve">  человек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2E8F">
        <w:rPr>
          <w:rFonts w:ascii="Times New Roman" w:hAnsi="Times New Roman" w:cs="Times New Roman"/>
          <w:bCs/>
          <w:sz w:val="24"/>
          <w:szCs w:val="24"/>
        </w:rPr>
        <w:t>(Власенко О.А.,</w:t>
      </w:r>
      <w:r w:rsidRPr="00AF17B7">
        <w:rPr>
          <w:rFonts w:ascii="Times New Roman" w:hAnsi="Times New Roman" w:cs="Times New Roman"/>
          <w:bCs/>
          <w:sz w:val="24"/>
          <w:szCs w:val="24"/>
        </w:rPr>
        <w:t xml:space="preserve"> Казак Н.М.,  Михеева Т. Е.,  Р</w:t>
      </w:r>
      <w:r w:rsidR="002E2E8F">
        <w:rPr>
          <w:rFonts w:ascii="Times New Roman" w:hAnsi="Times New Roman" w:cs="Times New Roman"/>
          <w:bCs/>
          <w:sz w:val="24"/>
          <w:szCs w:val="24"/>
        </w:rPr>
        <w:t>ябинкина С.П.</w:t>
      </w:r>
      <w:r w:rsidR="001860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17B7">
        <w:rPr>
          <w:rFonts w:ascii="Times New Roman" w:hAnsi="Times New Roman" w:cs="Times New Roman"/>
          <w:bCs/>
          <w:sz w:val="24"/>
          <w:szCs w:val="24"/>
        </w:rPr>
        <w:t>Звягинцева В.В</w:t>
      </w:r>
      <w:r w:rsidR="00F95E06">
        <w:rPr>
          <w:rFonts w:ascii="Times New Roman" w:hAnsi="Times New Roman" w:cs="Times New Roman"/>
          <w:bCs/>
          <w:sz w:val="24"/>
          <w:szCs w:val="24"/>
        </w:rPr>
        <w:t>, Филоненко И.В.</w:t>
      </w:r>
      <w:r w:rsidRPr="00AF17B7">
        <w:rPr>
          <w:rFonts w:ascii="Times New Roman" w:hAnsi="Times New Roman" w:cs="Times New Roman"/>
          <w:bCs/>
          <w:sz w:val="24"/>
          <w:szCs w:val="24"/>
        </w:rPr>
        <w:t>) имеют высшее педагогическое образование по специальности.</w:t>
      </w: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  <w:r w:rsidRPr="00AF17B7">
        <w:rPr>
          <w:rFonts w:ascii="Times New Roman" w:hAnsi="Times New Roman" w:cs="Times New Roman"/>
          <w:bCs/>
          <w:sz w:val="24"/>
          <w:szCs w:val="24"/>
        </w:rPr>
        <w:t>Систематически педагоги района повышают свою квалификацию на курсах повышения квалификации.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70"/>
      </w:tblGrid>
      <w:tr w:rsidR="001D50D2" w:rsidRPr="00AF17B7" w:rsidTr="002344A3">
        <w:trPr>
          <w:trHeight w:val="431"/>
        </w:trPr>
        <w:tc>
          <w:tcPr>
            <w:tcW w:w="4785" w:type="dxa"/>
          </w:tcPr>
          <w:p w:rsidR="001D50D2" w:rsidRPr="00AF17B7" w:rsidRDefault="001D50D2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 Имя    Отчество</w:t>
            </w:r>
          </w:p>
        </w:tc>
        <w:tc>
          <w:tcPr>
            <w:tcW w:w="3970" w:type="dxa"/>
          </w:tcPr>
          <w:p w:rsidR="001D50D2" w:rsidRPr="00AF17B7" w:rsidRDefault="001D50D2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Год прохождения  курсов</w:t>
            </w:r>
          </w:p>
        </w:tc>
      </w:tr>
      <w:tr w:rsidR="001D50D2" w:rsidRPr="00AF17B7" w:rsidTr="002344A3">
        <w:trPr>
          <w:trHeight w:val="431"/>
        </w:trPr>
        <w:tc>
          <w:tcPr>
            <w:tcW w:w="4785" w:type="dxa"/>
          </w:tcPr>
          <w:p w:rsidR="001D50D2" w:rsidRPr="00AF17B7" w:rsidRDefault="001D50D2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1.Власенко  О.А.</w:t>
            </w:r>
          </w:p>
        </w:tc>
        <w:tc>
          <w:tcPr>
            <w:tcW w:w="3970" w:type="dxa"/>
          </w:tcPr>
          <w:p w:rsidR="001D50D2" w:rsidRPr="00AF17B7" w:rsidRDefault="00F95E06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1D50D2" w:rsidRPr="00AF17B7" w:rsidTr="002344A3">
        <w:trPr>
          <w:trHeight w:val="416"/>
        </w:trPr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50D2"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. Казак Н.М.</w:t>
            </w:r>
          </w:p>
        </w:tc>
        <w:tc>
          <w:tcPr>
            <w:tcW w:w="3970" w:type="dxa"/>
          </w:tcPr>
          <w:p w:rsidR="001D50D2" w:rsidRPr="00AF17B7" w:rsidRDefault="00F95E06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1D50D2" w:rsidRPr="00AF17B7" w:rsidTr="002344A3">
        <w:trPr>
          <w:trHeight w:val="399"/>
        </w:trPr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D50D2"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. Литвинова Д.В.</w:t>
            </w:r>
          </w:p>
        </w:tc>
        <w:tc>
          <w:tcPr>
            <w:tcW w:w="3970" w:type="dxa"/>
          </w:tcPr>
          <w:p w:rsidR="001D50D2" w:rsidRPr="00AF17B7" w:rsidRDefault="001D50D2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1D50D2" w:rsidRPr="00AF17B7" w:rsidTr="002344A3">
        <w:trPr>
          <w:trHeight w:val="419"/>
        </w:trPr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D50D2"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. Михеева   Т.Е.</w:t>
            </w:r>
          </w:p>
        </w:tc>
        <w:tc>
          <w:tcPr>
            <w:tcW w:w="3970" w:type="dxa"/>
          </w:tcPr>
          <w:p w:rsidR="001D50D2" w:rsidRPr="00AF17B7" w:rsidRDefault="00502400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1D50D2" w:rsidRPr="00AF17B7" w:rsidTr="002344A3">
        <w:trPr>
          <w:trHeight w:val="409"/>
        </w:trPr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50D2"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. Рябинкина С.П.</w:t>
            </w:r>
          </w:p>
        </w:tc>
        <w:tc>
          <w:tcPr>
            <w:tcW w:w="3970" w:type="dxa"/>
          </w:tcPr>
          <w:p w:rsidR="001D50D2" w:rsidRPr="00AF17B7" w:rsidRDefault="00F95E06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1D50D2" w:rsidRPr="00AF17B7" w:rsidTr="002344A3"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02400">
              <w:rPr>
                <w:rFonts w:ascii="Times New Roman" w:hAnsi="Times New Roman" w:cs="Times New Roman"/>
                <w:bCs/>
                <w:sz w:val="24"/>
                <w:szCs w:val="24"/>
              </w:rPr>
              <w:t>. Рындина О.В.</w:t>
            </w:r>
          </w:p>
        </w:tc>
        <w:tc>
          <w:tcPr>
            <w:tcW w:w="3970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1D50D2" w:rsidRPr="00AF17B7" w:rsidTr="002344A3"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1D50D2"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. Звягинцева В.В.</w:t>
            </w:r>
          </w:p>
        </w:tc>
        <w:tc>
          <w:tcPr>
            <w:tcW w:w="3970" w:type="dxa"/>
          </w:tcPr>
          <w:p w:rsidR="001D50D2" w:rsidRPr="00AF17B7" w:rsidRDefault="005149B9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1D50D2" w:rsidRPr="00AF17B7" w:rsidTr="002344A3"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D50D2"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. Малахова А.А.</w:t>
            </w:r>
          </w:p>
        </w:tc>
        <w:tc>
          <w:tcPr>
            <w:tcW w:w="3970" w:type="dxa"/>
          </w:tcPr>
          <w:p w:rsidR="001D50D2" w:rsidRPr="00AF17B7" w:rsidRDefault="001D50D2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1D50D2" w:rsidRPr="00AF17B7" w:rsidTr="002344A3">
        <w:tc>
          <w:tcPr>
            <w:tcW w:w="4785" w:type="dxa"/>
          </w:tcPr>
          <w:p w:rsidR="001D50D2" w:rsidRPr="00AF17B7" w:rsidRDefault="0018602C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D50D2" w:rsidRPr="00AF17B7">
              <w:rPr>
                <w:rFonts w:ascii="Times New Roman" w:hAnsi="Times New Roman" w:cs="Times New Roman"/>
                <w:bCs/>
                <w:sz w:val="24"/>
                <w:szCs w:val="24"/>
              </w:rPr>
              <w:t>. Комиссаренко 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  <w:tc>
          <w:tcPr>
            <w:tcW w:w="3970" w:type="dxa"/>
          </w:tcPr>
          <w:p w:rsidR="001D50D2" w:rsidRPr="00AF17B7" w:rsidRDefault="00F95E06" w:rsidP="002344A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502400" w:rsidRPr="00AF17B7" w:rsidTr="002344A3">
        <w:tc>
          <w:tcPr>
            <w:tcW w:w="4785" w:type="dxa"/>
          </w:tcPr>
          <w:p w:rsidR="00502400" w:rsidRPr="00AF17B7" w:rsidRDefault="0018602C" w:rsidP="00234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02400">
              <w:rPr>
                <w:rFonts w:ascii="Times New Roman" w:hAnsi="Times New Roman" w:cs="Times New Roman"/>
                <w:bCs/>
                <w:sz w:val="24"/>
                <w:szCs w:val="24"/>
              </w:rPr>
              <w:t>. Филоненко И. В.</w:t>
            </w:r>
          </w:p>
        </w:tc>
        <w:tc>
          <w:tcPr>
            <w:tcW w:w="3970" w:type="dxa"/>
          </w:tcPr>
          <w:p w:rsidR="00502400" w:rsidRPr="00AF17B7" w:rsidRDefault="00502400" w:rsidP="00234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</w:p>
    <w:p w:rsidR="001D50D2" w:rsidRPr="00EE27D3" w:rsidRDefault="001D50D2" w:rsidP="001D50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7B7">
        <w:rPr>
          <w:rFonts w:ascii="Times New Roman" w:hAnsi="Times New Roman" w:cs="Times New Roman"/>
          <w:sz w:val="24"/>
          <w:szCs w:val="24"/>
        </w:rPr>
        <w:t>Имеем следующие результаты аттестации: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0D2" w:rsidRPr="00AF17B7" w:rsidTr="002344A3"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91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Соответствует должности учитель</w:t>
            </w:r>
          </w:p>
        </w:tc>
      </w:tr>
      <w:tr w:rsidR="001D50D2" w:rsidRPr="00AF17B7" w:rsidTr="002344A3"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Малахова А.А   2019</w:t>
            </w:r>
          </w:p>
        </w:tc>
        <w:tc>
          <w:tcPr>
            <w:tcW w:w="3191" w:type="dxa"/>
          </w:tcPr>
          <w:p w:rsidR="001D50D2" w:rsidRPr="00AF17B7" w:rsidRDefault="005149B9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Михеева Т.Е.</w:t>
            </w:r>
            <w:r w:rsidR="001D50D2" w:rsidRPr="00AF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0D2" w:rsidRPr="00AF17B7" w:rsidTr="002344A3"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Рябинкина С.П.      2022</w:t>
            </w:r>
          </w:p>
        </w:tc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Литвинова Д.В.2019</w:t>
            </w:r>
          </w:p>
        </w:tc>
        <w:tc>
          <w:tcPr>
            <w:tcW w:w="3191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 xml:space="preserve">        Власенко О.А.</w:t>
            </w:r>
          </w:p>
        </w:tc>
      </w:tr>
      <w:tr w:rsidR="001D50D2" w:rsidRPr="00AF17B7" w:rsidTr="002344A3"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 xml:space="preserve">        Казак Н.М.</w:t>
            </w:r>
          </w:p>
        </w:tc>
      </w:tr>
      <w:tr w:rsidR="001D50D2" w:rsidRPr="00AF17B7" w:rsidTr="002344A3">
        <w:trPr>
          <w:trHeight w:val="185"/>
        </w:trPr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5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Звягинцева В.</w:t>
            </w:r>
            <w:proofErr w:type="gramStart"/>
            <w:r w:rsidRPr="00AF17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17B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1D50D2" w:rsidRPr="00AF17B7" w:rsidTr="002344A3">
        <w:trPr>
          <w:trHeight w:val="315"/>
        </w:trPr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5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17B7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Комиссаренко А.Н.  </w:t>
            </w:r>
          </w:p>
        </w:tc>
      </w:tr>
      <w:tr w:rsidR="005149B9" w:rsidRPr="00AF17B7" w:rsidTr="002344A3">
        <w:trPr>
          <w:trHeight w:val="315"/>
        </w:trPr>
        <w:tc>
          <w:tcPr>
            <w:tcW w:w="3190" w:type="dxa"/>
          </w:tcPr>
          <w:p w:rsidR="005149B9" w:rsidRPr="00AF17B7" w:rsidRDefault="005149B9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149B9" w:rsidRPr="00AF17B7" w:rsidRDefault="005149B9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49B9" w:rsidRPr="00AF17B7" w:rsidRDefault="005149B9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5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Рындина О.В.</w:t>
            </w:r>
          </w:p>
        </w:tc>
      </w:tr>
    </w:tbl>
    <w:p w:rsidR="001D50D2" w:rsidRDefault="001D50D2" w:rsidP="001D50D2">
      <w:pPr>
        <w:rPr>
          <w:rFonts w:ascii="Times New Roman" w:hAnsi="Times New Roman" w:cs="Times New Roman"/>
          <w:sz w:val="24"/>
          <w:szCs w:val="24"/>
        </w:rPr>
      </w:pPr>
    </w:p>
    <w:p w:rsidR="001D50D2" w:rsidRDefault="001D50D2" w:rsidP="001D50D2">
      <w:pPr>
        <w:rPr>
          <w:rFonts w:ascii="Times New Roman" w:hAnsi="Times New Roman" w:cs="Times New Roman"/>
          <w:sz w:val="24"/>
          <w:szCs w:val="24"/>
        </w:rPr>
      </w:pPr>
      <w:r w:rsidRPr="00AF17B7">
        <w:rPr>
          <w:rFonts w:ascii="Times New Roman" w:hAnsi="Times New Roman" w:cs="Times New Roman"/>
          <w:sz w:val="24"/>
          <w:szCs w:val="24"/>
        </w:rPr>
        <w:t xml:space="preserve">Особое место в работе по повышению профессиональной компетентности кадров занимает самообразование учителей. В </w:t>
      </w:r>
      <w:r w:rsidR="0018602C">
        <w:rPr>
          <w:rFonts w:ascii="Times New Roman" w:hAnsi="Times New Roman" w:cs="Times New Roman"/>
          <w:b/>
          <w:sz w:val="24"/>
          <w:szCs w:val="24"/>
        </w:rPr>
        <w:t>2022--2023</w:t>
      </w:r>
      <w:r w:rsidRPr="00AF17B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AF17B7">
        <w:rPr>
          <w:rFonts w:ascii="Times New Roman" w:hAnsi="Times New Roman" w:cs="Times New Roman"/>
          <w:sz w:val="24"/>
          <w:szCs w:val="24"/>
        </w:rPr>
        <w:t>. учителя района работали по следующим темам самообразования: « Технология проектного обучения на уроках английского языка», « Игровые моменты на уроках английского языка», « Использование ИКТ на уроках английского языка», « Обучение инициативной речи учащихся», « Индивидуальный подход как педагогический принцип», « Воспитательный потенциал на уроках английского языка»</w:t>
      </w:r>
      <w:r w:rsidR="0018602C">
        <w:rPr>
          <w:rFonts w:ascii="Times New Roman" w:hAnsi="Times New Roman" w:cs="Times New Roman"/>
          <w:sz w:val="24"/>
          <w:szCs w:val="24"/>
        </w:rPr>
        <w:t>, «Развитие креативного мышления на уроках английского языка»</w:t>
      </w:r>
      <w:r w:rsidRPr="00AF17B7">
        <w:rPr>
          <w:rFonts w:ascii="Times New Roman" w:hAnsi="Times New Roman" w:cs="Times New Roman"/>
          <w:sz w:val="24"/>
          <w:szCs w:val="24"/>
        </w:rPr>
        <w:t xml:space="preserve">. Работая по этим направлениям учителя совершенствуют глубину изучения тем самообразования: собирают разнообразный дидактический материал, проводят предметные недели 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 xml:space="preserve">Казак, Михеева,  Рябинкина), отмечают традиционные английские праздники ( </w:t>
      </w:r>
      <w:r w:rsidR="0018602C">
        <w:rPr>
          <w:rFonts w:ascii="Times New Roman" w:hAnsi="Times New Roman" w:cs="Times New Roman"/>
          <w:sz w:val="24"/>
          <w:szCs w:val="24"/>
        </w:rPr>
        <w:t>Малахова О.А., Рябинкина С.П.</w:t>
      </w:r>
      <w:r w:rsidRPr="00AF17B7">
        <w:rPr>
          <w:rFonts w:ascii="Times New Roman" w:hAnsi="Times New Roman" w:cs="Times New Roman"/>
          <w:sz w:val="24"/>
          <w:szCs w:val="24"/>
        </w:rPr>
        <w:t xml:space="preserve">.), участвуют в таких всероссийских и международных конкурсах  как: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, Британский Бульдог, Общероссийская предметная Олимпиада «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>», Молодёжный чемпионат в Перми и т.д.</w:t>
      </w:r>
      <w:r w:rsidRPr="00AF1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02C">
        <w:rPr>
          <w:rFonts w:ascii="Times New Roman" w:hAnsi="Times New Roman" w:cs="Times New Roman"/>
          <w:sz w:val="24"/>
          <w:szCs w:val="24"/>
        </w:rPr>
        <w:t>( Рябинкина, Казак Н.М. ,Малахова О</w:t>
      </w:r>
      <w:r w:rsidRPr="00AF17B7">
        <w:rPr>
          <w:rFonts w:ascii="Times New Roman" w:hAnsi="Times New Roman" w:cs="Times New Roman"/>
          <w:sz w:val="24"/>
          <w:szCs w:val="24"/>
        </w:rPr>
        <w:t>.А,</w:t>
      </w:r>
      <w:r w:rsidR="0018602C">
        <w:rPr>
          <w:rFonts w:ascii="Times New Roman" w:hAnsi="Times New Roman" w:cs="Times New Roman"/>
          <w:sz w:val="24"/>
          <w:szCs w:val="24"/>
        </w:rPr>
        <w:t xml:space="preserve"> Михеева Т.Е.</w:t>
      </w:r>
      <w:r w:rsidRPr="00AF17B7">
        <w:rPr>
          <w:rFonts w:ascii="Times New Roman" w:hAnsi="Times New Roman" w:cs="Times New Roman"/>
          <w:sz w:val="24"/>
          <w:szCs w:val="24"/>
        </w:rPr>
        <w:t xml:space="preserve"> .)</w:t>
      </w:r>
      <w:r w:rsidR="00874949">
        <w:rPr>
          <w:rFonts w:ascii="Times New Roman" w:hAnsi="Times New Roman" w:cs="Times New Roman"/>
          <w:sz w:val="24"/>
          <w:szCs w:val="24"/>
        </w:rPr>
        <w:t xml:space="preserve"> В 2023 году школы района проводили открытые семинары по функциональной грамотности. </w:t>
      </w:r>
      <w:proofErr w:type="gramStart"/>
      <w:r w:rsidR="00874949">
        <w:rPr>
          <w:rFonts w:ascii="Times New Roman" w:hAnsi="Times New Roman" w:cs="Times New Roman"/>
          <w:sz w:val="24"/>
          <w:szCs w:val="24"/>
        </w:rPr>
        <w:t xml:space="preserve">В рамках семинара открытые уроки показали Казак Наталья Михайловна и Михеева Т.Е. (10 </w:t>
      </w:r>
      <w:proofErr w:type="spellStart"/>
      <w:r w:rsidR="008749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749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949">
        <w:rPr>
          <w:rFonts w:ascii="Times New Roman" w:hAnsi="Times New Roman" w:cs="Times New Roman"/>
          <w:sz w:val="24"/>
          <w:szCs w:val="24"/>
        </w:rPr>
        <w:t>«Органическое земледелие).</w:t>
      </w:r>
      <w:proofErr w:type="gramEnd"/>
    </w:p>
    <w:p w:rsidR="00026DB1" w:rsidRPr="00AF17B7" w:rsidRDefault="00026DB1" w:rsidP="001D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марте 2023 года учащиеся </w:t>
      </w:r>
      <w:r w:rsidRPr="00A92127">
        <w:rPr>
          <w:rFonts w:ascii="Times New Roman" w:hAnsi="Times New Roman" w:cs="Times New Roman"/>
          <w:b/>
          <w:sz w:val="24"/>
          <w:szCs w:val="24"/>
        </w:rPr>
        <w:t>7 и 11</w:t>
      </w:r>
      <w:r>
        <w:rPr>
          <w:rFonts w:ascii="Times New Roman" w:hAnsi="Times New Roman" w:cs="Times New Roman"/>
          <w:sz w:val="24"/>
          <w:szCs w:val="24"/>
        </w:rPr>
        <w:t xml:space="preserve"> классов школ района писали </w:t>
      </w:r>
      <w:r w:rsidRPr="00A92127">
        <w:rPr>
          <w:rFonts w:ascii="Times New Roman" w:hAnsi="Times New Roman" w:cs="Times New Roman"/>
          <w:b/>
          <w:sz w:val="24"/>
          <w:szCs w:val="24"/>
        </w:rPr>
        <w:t xml:space="preserve">ВПР </w:t>
      </w:r>
      <w:r>
        <w:rPr>
          <w:rFonts w:ascii="Times New Roman" w:hAnsi="Times New Roman" w:cs="Times New Roman"/>
          <w:sz w:val="24"/>
          <w:szCs w:val="24"/>
        </w:rPr>
        <w:t>по английскому языку. Всего писало работу 103 учащихся 7 классов. Из них 22% понизили оценку,</w:t>
      </w:r>
      <w:r w:rsidR="00874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подтвердили</w:t>
      </w:r>
      <w:r w:rsidR="008749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77%. В 11 классах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Новогордеевка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Гражданка )</w:t>
      </w:r>
      <w:r w:rsidR="00A92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подтвердили оценку 100%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749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4949">
        <w:rPr>
          <w:rFonts w:ascii="Times New Roman" w:hAnsi="Times New Roman" w:cs="Times New Roman"/>
          <w:sz w:val="24"/>
          <w:szCs w:val="24"/>
        </w:rPr>
        <w:t xml:space="preserve"> писали 4 чел.)</w:t>
      </w:r>
      <w:r>
        <w:rPr>
          <w:rFonts w:ascii="Times New Roman" w:hAnsi="Times New Roman" w:cs="Times New Roman"/>
          <w:sz w:val="24"/>
          <w:szCs w:val="24"/>
        </w:rPr>
        <w:t xml:space="preserve"> По первичным баллам рейтинг школ следующий:1) Анучино;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Гражданка;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Новогордеевка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 5)Пухово; 6) Виноградовка; 7) Муравейка; 8)</w:t>
      </w:r>
      <w:r w:rsidR="0087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949">
        <w:rPr>
          <w:rFonts w:ascii="Times New Roman" w:hAnsi="Times New Roman" w:cs="Times New Roman"/>
          <w:sz w:val="24"/>
          <w:szCs w:val="24"/>
        </w:rPr>
        <w:t>Староварваровка</w:t>
      </w:r>
      <w:proofErr w:type="spellEnd"/>
      <w:r w:rsidR="00874949">
        <w:rPr>
          <w:rFonts w:ascii="Times New Roman" w:hAnsi="Times New Roman" w:cs="Times New Roman"/>
          <w:sz w:val="24"/>
          <w:szCs w:val="24"/>
        </w:rPr>
        <w:t xml:space="preserve">; 9) </w:t>
      </w:r>
      <w:proofErr w:type="spellStart"/>
      <w:r w:rsidR="00874949">
        <w:rPr>
          <w:rFonts w:ascii="Times New Roman" w:hAnsi="Times New Roman" w:cs="Times New Roman"/>
          <w:sz w:val="24"/>
          <w:szCs w:val="24"/>
        </w:rPr>
        <w:t>Тихоречка</w:t>
      </w:r>
      <w:proofErr w:type="spellEnd"/>
      <w:r w:rsidR="00874949">
        <w:rPr>
          <w:rFonts w:ascii="Times New Roman" w:hAnsi="Times New Roman" w:cs="Times New Roman"/>
          <w:sz w:val="24"/>
          <w:szCs w:val="24"/>
        </w:rPr>
        <w:t xml:space="preserve">. Итого процент выполнения заданий общий 58,97. По Приморью 58,15, </w:t>
      </w:r>
      <w:proofErr w:type="spellStart"/>
      <w:r w:rsidR="00874949">
        <w:rPr>
          <w:rFonts w:ascii="Times New Roman" w:hAnsi="Times New Roman" w:cs="Times New Roman"/>
          <w:sz w:val="24"/>
          <w:szCs w:val="24"/>
        </w:rPr>
        <w:t>Анучинский</w:t>
      </w:r>
      <w:proofErr w:type="spellEnd"/>
      <w:r w:rsidR="00874949">
        <w:rPr>
          <w:rFonts w:ascii="Times New Roman" w:hAnsi="Times New Roman" w:cs="Times New Roman"/>
          <w:sz w:val="24"/>
          <w:szCs w:val="24"/>
        </w:rPr>
        <w:t xml:space="preserve"> округ 80,78.</w:t>
      </w:r>
    </w:p>
    <w:p w:rsidR="001D50D2" w:rsidRPr="00AF17B7" w:rsidRDefault="0018602C" w:rsidP="001D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92127">
        <w:rPr>
          <w:rFonts w:ascii="Times New Roman" w:hAnsi="Times New Roman" w:cs="Times New Roman"/>
          <w:b/>
          <w:sz w:val="24"/>
          <w:szCs w:val="24"/>
        </w:rPr>
        <w:t>ноябре 2022</w:t>
      </w:r>
      <w:r w:rsidR="001D50D2" w:rsidRPr="00AF17B7">
        <w:rPr>
          <w:rFonts w:ascii="Times New Roman" w:hAnsi="Times New Roman" w:cs="Times New Roman"/>
          <w:sz w:val="24"/>
          <w:szCs w:val="24"/>
        </w:rPr>
        <w:t xml:space="preserve"> г. проводилась районная олимпиада школьников по английскому языку. В олимпиа</w:t>
      </w:r>
      <w:r w:rsidR="00A92127">
        <w:rPr>
          <w:rFonts w:ascii="Times New Roman" w:hAnsi="Times New Roman" w:cs="Times New Roman"/>
          <w:sz w:val="24"/>
          <w:szCs w:val="24"/>
        </w:rPr>
        <w:t>де участвовал</w:t>
      </w:r>
      <w:bookmarkStart w:id="0" w:name="_GoBack"/>
      <w:bookmarkEnd w:id="0"/>
      <w:r w:rsidR="001D50D2" w:rsidRPr="00AF17B7">
        <w:rPr>
          <w:rFonts w:ascii="Times New Roman" w:hAnsi="Times New Roman" w:cs="Times New Roman"/>
          <w:sz w:val="24"/>
          <w:szCs w:val="24"/>
        </w:rPr>
        <w:t xml:space="preserve"> </w:t>
      </w:r>
      <w:r w:rsidR="001D50D2" w:rsidRPr="00AF1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949">
        <w:rPr>
          <w:rFonts w:ascii="Times New Roman" w:hAnsi="Times New Roman" w:cs="Times New Roman"/>
          <w:sz w:val="24"/>
          <w:szCs w:val="24"/>
        </w:rPr>
        <w:t xml:space="preserve"> учащийся</w:t>
      </w:r>
      <w:r w:rsidR="001D50D2" w:rsidRPr="00AF17B7">
        <w:rPr>
          <w:rFonts w:ascii="Times New Roman" w:hAnsi="Times New Roman" w:cs="Times New Roman"/>
          <w:sz w:val="24"/>
          <w:szCs w:val="24"/>
        </w:rPr>
        <w:t xml:space="preserve">  </w:t>
      </w:r>
      <w:r w:rsidR="001D50D2" w:rsidRPr="00AF17B7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874949">
        <w:rPr>
          <w:rFonts w:ascii="Times New Roman" w:hAnsi="Times New Roman" w:cs="Times New Roman"/>
          <w:sz w:val="24"/>
          <w:szCs w:val="24"/>
        </w:rPr>
        <w:t>класса МБОУ</w:t>
      </w:r>
      <w:r w:rsidR="008D644A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8D64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644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D644A">
        <w:rPr>
          <w:rFonts w:ascii="Times New Roman" w:hAnsi="Times New Roman" w:cs="Times New Roman"/>
          <w:sz w:val="24"/>
          <w:szCs w:val="24"/>
        </w:rPr>
        <w:t>ернышевка</w:t>
      </w:r>
      <w:proofErr w:type="spellEnd"/>
      <w:r w:rsidR="001D50D2" w:rsidRPr="00AF17B7">
        <w:rPr>
          <w:rFonts w:ascii="Times New Roman" w:hAnsi="Times New Roman" w:cs="Times New Roman"/>
          <w:sz w:val="24"/>
          <w:szCs w:val="24"/>
        </w:rPr>
        <w:t xml:space="preserve">. </w:t>
      </w:r>
      <w:r w:rsidR="005E4692">
        <w:rPr>
          <w:rFonts w:ascii="Times New Roman" w:hAnsi="Times New Roman" w:cs="Times New Roman"/>
          <w:sz w:val="24"/>
          <w:szCs w:val="24"/>
        </w:rPr>
        <w:t xml:space="preserve"> Итоги проведения муниципального этапа </w:t>
      </w:r>
      <w:proofErr w:type="spellStart"/>
      <w:r w:rsidR="005E469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E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692">
        <w:rPr>
          <w:rFonts w:ascii="Times New Roman" w:hAnsi="Times New Roman" w:cs="Times New Roman"/>
          <w:sz w:val="24"/>
          <w:szCs w:val="24"/>
        </w:rPr>
        <w:t>попредмету</w:t>
      </w:r>
      <w:proofErr w:type="spellEnd"/>
      <w:r w:rsidR="005E4692">
        <w:rPr>
          <w:rFonts w:ascii="Times New Roman" w:hAnsi="Times New Roman" w:cs="Times New Roman"/>
          <w:sz w:val="24"/>
          <w:szCs w:val="24"/>
        </w:rPr>
        <w:t xml:space="preserve"> английский язык.</w:t>
      </w:r>
      <w:r w:rsidR="005E4692" w:rsidRPr="00AF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692" w:rsidRDefault="005E4692" w:rsidP="005E46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2159"/>
        <w:gridCol w:w="992"/>
        <w:gridCol w:w="1985"/>
        <w:gridCol w:w="1858"/>
        <w:gridCol w:w="1509"/>
      </w:tblGrid>
      <w:tr w:rsidR="005E4692" w:rsidTr="00D53999">
        <w:tc>
          <w:tcPr>
            <w:tcW w:w="1068" w:type="dxa"/>
          </w:tcPr>
          <w:p w:rsidR="005E4692" w:rsidRDefault="005E4692" w:rsidP="00D5399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9" w:type="dxa"/>
          </w:tcPr>
          <w:p w:rsidR="005E4692" w:rsidRDefault="005E4692" w:rsidP="00D53999">
            <w:r>
              <w:t>Ф. И. обучающегося</w:t>
            </w:r>
          </w:p>
        </w:tc>
        <w:tc>
          <w:tcPr>
            <w:tcW w:w="992" w:type="dxa"/>
          </w:tcPr>
          <w:p w:rsidR="005E4692" w:rsidRDefault="005E4692" w:rsidP="00D53999">
            <w:r>
              <w:t>Класс</w:t>
            </w:r>
          </w:p>
        </w:tc>
        <w:tc>
          <w:tcPr>
            <w:tcW w:w="1985" w:type="dxa"/>
          </w:tcPr>
          <w:p w:rsidR="005E4692" w:rsidRDefault="005E4692" w:rsidP="00D53999">
            <w:r>
              <w:t>Количество баллов</w:t>
            </w:r>
          </w:p>
        </w:tc>
        <w:tc>
          <w:tcPr>
            <w:tcW w:w="1858" w:type="dxa"/>
          </w:tcPr>
          <w:p w:rsidR="005E4692" w:rsidRDefault="005E4692" w:rsidP="00D53999">
            <w:r>
              <w:t>Победитель/ призёр</w:t>
            </w:r>
          </w:p>
        </w:tc>
        <w:tc>
          <w:tcPr>
            <w:tcW w:w="1509" w:type="dxa"/>
          </w:tcPr>
          <w:p w:rsidR="005E4692" w:rsidRDefault="005E4692" w:rsidP="00D53999">
            <w:r>
              <w:t>учитель</w:t>
            </w:r>
          </w:p>
        </w:tc>
      </w:tr>
      <w:tr w:rsidR="005E4692" w:rsidTr="00D53999">
        <w:tc>
          <w:tcPr>
            <w:tcW w:w="1068" w:type="dxa"/>
          </w:tcPr>
          <w:p w:rsidR="005E4692" w:rsidRDefault="005E4692" w:rsidP="00D53999">
            <w:r>
              <w:t>1.</w:t>
            </w:r>
          </w:p>
        </w:tc>
        <w:tc>
          <w:tcPr>
            <w:tcW w:w="2159" w:type="dxa"/>
          </w:tcPr>
          <w:p w:rsidR="005E4692" w:rsidRDefault="005E4692" w:rsidP="00D53999">
            <w:proofErr w:type="spellStart"/>
            <w:r>
              <w:t>Цымбал</w:t>
            </w:r>
            <w:proofErr w:type="spellEnd"/>
            <w:r>
              <w:t xml:space="preserve"> Артемий</w:t>
            </w:r>
          </w:p>
        </w:tc>
        <w:tc>
          <w:tcPr>
            <w:tcW w:w="992" w:type="dxa"/>
          </w:tcPr>
          <w:p w:rsidR="005E4692" w:rsidRDefault="005E4692" w:rsidP="00D53999">
            <w:r>
              <w:t>10</w:t>
            </w:r>
          </w:p>
        </w:tc>
        <w:tc>
          <w:tcPr>
            <w:tcW w:w="1985" w:type="dxa"/>
          </w:tcPr>
          <w:p w:rsidR="005E4692" w:rsidRDefault="005E4692" w:rsidP="00D53999">
            <w:r>
              <w:t>60</w:t>
            </w:r>
          </w:p>
        </w:tc>
        <w:tc>
          <w:tcPr>
            <w:tcW w:w="1858" w:type="dxa"/>
          </w:tcPr>
          <w:p w:rsidR="005E4692" w:rsidRPr="005E4692" w:rsidRDefault="005E4692" w:rsidP="00D53999">
            <w:pPr>
              <w:rPr>
                <w:b/>
              </w:rPr>
            </w:pPr>
            <w:r w:rsidRPr="005E4692">
              <w:rPr>
                <w:b/>
              </w:rPr>
              <w:t>победитель</w:t>
            </w:r>
          </w:p>
        </w:tc>
        <w:tc>
          <w:tcPr>
            <w:tcW w:w="1509" w:type="dxa"/>
          </w:tcPr>
          <w:p w:rsidR="005E4692" w:rsidRDefault="005E4692" w:rsidP="00D53999">
            <w:r>
              <w:t>Малахова О.А.</w:t>
            </w:r>
          </w:p>
        </w:tc>
      </w:tr>
    </w:tbl>
    <w:p w:rsidR="005E4692" w:rsidRDefault="005E4692" w:rsidP="005E4692"/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  <w:r w:rsidRPr="00AF17B7">
        <w:rPr>
          <w:rFonts w:ascii="Times New Roman" w:hAnsi="Times New Roman" w:cs="Times New Roman"/>
          <w:b/>
          <w:sz w:val="24"/>
          <w:szCs w:val="24"/>
        </w:rPr>
        <w:t>В 2022</w:t>
      </w:r>
      <w:r w:rsidRPr="00AF17B7">
        <w:rPr>
          <w:rFonts w:ascii="Times New Roman" w:hAnsi="Times New Roman" w:cs="Times New Roman"/>
          <w:sz w:val="24"/>
          <w:szCs w:val="24"/>
        </w:rPr>
        <w:t xml:space="preserve"> году, обучающиеся </w:t>
      </w:r>
      <w:r w:rsidRPr="00AF17B7">
        <w:rPr>
          <w:rFonts w:ascii="Times New Roman" w:hAnsi="Times New Roman" w:cs="Times New Roman"/>
          <w:b/>
          <w:sz w:val="24"/>
          <w:szCs w:val="24"/>
        </w:rPr>
        <w:t xml:space="preserve">МБОУ школа </w:t>
      </w:r>
      <w:proofErr w:type="spellStart"/>
      <w:r w:rsidRPr="00AF17B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F17B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AF17B7">
        <w:rPr>
          <w:rFonts w:ascii="Times New Roman" w:hAnsi="Times New Roman" w:cs="Times New Roman"/>
          <w:b/>
          <w:sz w:val="24"/>
          <w:szCs w:val="24"/>
        </w:rPr>
        <w:t>нучино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Pr="00AF17B7">
        <w:rPr>
          <w:rFonts w:ascii="Times New Roman" w:hAnsi="Times New Roman" w:cs="Times New Roman"/>
          <w:b/>
          <w:sz w:val="24"/>
          <w:szCs w:val="24"/>
        </w:rPr>
        <w:t xml:space="preserve">ГИА и ЕГЭ </w:t>
      </w:r>
      <w:r w:rsidRPr="00AF17B7">
        <w:rPr>
          <w:rFonts w:ascii="Times New Roman" w:hAnsi="Times New Roman" w:cs="Times New Roman"/>
          <w:sz w:val="24"/>
          <w:szCs w:val="24"/>
        </w:rPr>
        <w:t xml:space="preserve"> по английскому языку.  ОГЭ  сдавали 3 учащихся 9-х классов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Анучинской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 средней 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 xml:space="preserve"> а ЕГЭ сдавала  1 ученица. По результатам экзаменов видно, что ребята успешно прошли аттестацию, в чём заслуга преподавателей Воробьёвой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Е.В.,Звягинцевой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D50D2" w:rsidRPr="00AF17B7" w:rsidRDefault="005A73FC" w:rsidP="001D5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ОГЭ по району за 2023 </w:t>
      </w:r>
      <w:r w:rsidR="001D50D2" w:rsidRPr="00AF17B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50D2" w:rsidRPr="00AF17B7" w:rsidTr="002344A3">
        <w:tc>
          <w:tcPr>
            <w:tcW w:w="2392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2393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Средний балл</w:t>
            </w:r>
          </w:p>
        </w:tc>
        <w:tc>
          <w:tcPr>
            <w:tcW w:w="2393" w:type="dxa"/>
          </w:tcPr>
          <w:p w:rsidR="001D50D2" w:rsidRPr="00AF17B7" w:rsidRDefault="001D50D2" w:rsidP="0023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1D50D2" w:rsidRPr="00AF17B7" w:rsidTr="002344A3">
        <w:trPr>
          <w:trHeight w:val="495"/>
        </w:trPr>
        <w:tc>
          <w:tcPr>
            <w:tcW w:w="2392" w:type="dxa"/>
          </w:tcPr>
          <w:p w:rsidR="001D50D2" w:rsidRPr="00AF17B7" w:rsidRDefault="005A73FC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1D50D2" w:rsidRPr="00AF17B7" w:rsidRDefault="005A73FC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2393" w:type="dxa"/>
          </w:tcPr>
          <w:p w:rsidR="001D50D2" w:rsidRPr="00AF17B7" w:rsidRDefault="005A73FC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52 («4»)</w:t>
            </w:r>
          </w:p>
        </w:tc>
        <w:tc>
          <w:tcPr>
            <w:tcW w:w="2393" w:type="dxa"/>
          </w:tcPr>
          <w:p w:rsidR="001D50D2" w:rsidRPr="00AF17B7" w:rsidRDefault="005A73FC" w:rsidP="0023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75</w:t>
            </w:r>
          </w:p>
        </w:tc>
      </w:tr>
    </w:tbl>
    <w:p w:rsidR="001D50D2" w:rsidRDefault="001D50D2" w:rsidP="001D50D2">
      <w:pPr>
        <w:rPr>
          <w:rFonts w:ascii="Times New Roman" w:hAnsi="Times New Roman" w:cs="Times New Roman"/>
          <w:sz w:val="24"/>
          <w:szCs w:val="24"/>
        </w:rPr>
      </w:pPr>
    </w:p>
    <w:p w:rsidR="005A73FC" w:rsidRPr="00AF17B7" w:rsidRDefault="001D50D2" w:rsidP="005A73FC">
      <w:pPr>
        <w:rPr>
          <w:rFonts w:ascii="Times New Roman" w:hAnsi="Times New Roman" w:cs="Times New Roman"/>
          <w:b/>
          <w:sz w:val="24"/>
          <w:szCs w:val="24"/>
        </w:rPr>
      </w:pPr>
      <w:r w:rsidRPr="00AF1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73FC">
        <w:rPr>
          <w:rFonts w:ascii="Times New Roman" w:hAnsi="Times New Roman" w:cs="Times New Roman"/>
          <w:b/>
          <w:sz w:val="24"/>
          <w:szCs w:val="24"/>
        </w:rPr>
        <w:t>Результаты Э</w:t>
      </w:r>
      <w:r w:rsidR="005A73FC">
        <w:rPr>
          <w:rFonts w:ascii="Times New Roman" w:hAnsi="Times New Roman" w:cs="Times New Roman"/>
          <w:b/>
          <w:sz w:val="24"/>
          <w:szCs w:val="24"/>
        </w:rPr>
        <w:t xml:space="preserve">ГЭ по району за 2023 </w:t>
      </w:r>
      <w:r w:rsidR="005A73FC" w:rsidRPr="00AF17B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A73FC" w:rsidRPr="00AF17B7" w:rsidTr="005E37B3">
        <w:tc>
          <w:tcPr>
            <w:tcW w:w="2392" w:type="dxa"/>
          </w:tcPr>
          <w:p w:rsidR="005A73FC" w:rsidRPr="00AF17B7" w:rsidRDefault="005A73FC" w:rsidP="005E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5A73FC" w:rsidRPr="00AF17B7" w:rsidRDefault="005A73FC" w:rsidP="005E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2393" w:type="dxa"/>
          </w:tcPr>
          <w:p w:rsidR="005A73FC" w:rsidRPr="00AF17B7" w:rsidRDefault="005A73FC" w:rsidP="005E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Средний балл</w:t>
            </w:r>
          </w:p>
        </w:tc>
        <w:tc>
          <w:tcPr>
            <w:tcW w:w="2393" w:type="dxa"/>
          </w:tcPr>
          <w:p w:rsidR="005A73FC" w:rsidRPr="00AF17B7" w:rsidRDefault="005A73FC" w:rsidP="005E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5A73FC" w:rsidRPr="00AF17B7" w:rsidTr="005E37B3">
        <w:trPr>
          <w:trHeight w:val="495"/>
        </w:trPr>
        <w:tc>
          <w:tcPr>
            <w:tcW w:w="2392" w:type="dxa"/>
          </w:tcPr>
          <w:p w:rsidR="005A73FC" w:rsidRPr="00AF17B7" w:rsidRDefault="005A73FC" w:rsidP="005E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5A73FC" w:rsidRPr="00AF17B7" w:rsidRDefault="005A73FC" w:rsidP="005E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A73FC" w:rsidRPr="00AF17B7" w:rsidRDefault="005A73FC" w:rsidP="005E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33,8</w:t>
            </w:r>
          </w:p>
        </w:tc>
        <w:tc>
          <w:tcPr>
            <w:tcW w:w="2393" w:type="dxa"/>
          </w:tcPr>
          <w:p w:rsidR="005A73FC" w:rsidRPr="00AF17B7" w:rsidRDefault="0049008C" w:rsidP="005E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</w:tr>
    </w:tbl>
    <w:p w:rsidR="005A73FC" w:rsidRDefault="005A73FC" w:rsidP="005A73FC">
      <w:pPr>
        <w:rPr>
          <w:rFonts w:ascii="Times New Roman" w:hAnsi="Times New Roman" w:cs="Times New Roman"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  <w:r w:rsidRPr="00AF17B7">
        <w:rPr>
          <w:rFonts w:ascii="Times New Roman" w:hAnsi="Times New Roman" w:cs="Times New Roman"/>
          <w:sz w:val="24"/>
          <w:szCs w:val="24"/>
        </w:rPr>
        <w:t>Результаты выполнен</w:t>
      </w:r>
      <w:r w:rsidR="0049008C">
        <w:rPr>
          <w:rFonts w:ascii="Times New Roman" w:hAnsi="Times New Roman" w:cs="Times New Roman"/>
          <w:sz w:val="24"/>
          <w:szCs w:val="24"/>
        </w:rPr>
        <w:t xml:space="preserve">ия экзаменационной работы в 2023 </w:t>
      </w:r>
      <w:r w:rsidRPr="00AF17B7">
        <w:rPr>
          <w:rFonts w:ascii="Times New Roman" w:hAnsi="Times New Roman" w:cs="Times New Roman"/>
          <w:sz w:val="24"/>
          <w:szCs w:val="24"/>
        </w:rPr>
        <w:t xml:space="preserve">г.  по английскому языку позволяют отметить, что выпускники продемонстрировали достаточный уровень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 навыков использования языковых сре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>дств  в к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 xml:space="preserve">оммуникативно-ориентированных контекстах и владения содержанием материала. </w:t>
      </w:r>
      <w:proofErr w:type="gramStart"/>
      <w:r w:rsidRPr="00AF17B7">
        <w:rPr>
          <w:rFonts w:ascii="Times New Roman" w:hAnsi="Times New Roman" w:cs="Times New Roman"/>
          <w:b/>
          <w:sz w:val="24"/>
          <w:szCs w:val="24"/>
        </w:rPr>
        <w:t>Анализируя ошибки</w:t>
      </w:r>
      <w:r w:rsidRPr="00AF17B7">
        <w:rPr>
          <w:rFonts w:ascii="Times New Roman" w:hAnsi="Times New Roman" w:cs="Times New Roman"/>
          <w:sz w:val="24"/>
          <w:szCs w:val="24"/>
        </w:rPr>
        <w:t>, допускаемые  обучающимися  представляется целесообразным указать на необходимость развивать такие  знания и умения, как  эрудицию, внимательность,  понимать смысл задания, планировать письменное высказывание, правильно формулировать проблему высказывания, предлагать свою точку зрения, аргументировать ее, строить письменную речь в соответствии с нормами страны изучаемого языка, правильно использовать различные грамматические структуры в соответствии с высказыванием,  демонстрировать обширный лексический запас.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 xml:space="preserve">  </w:t>
      </w:r>
      <w:r w:rsidRPr="00AF17B7">
        <w:rPr>
          <w:rFonts w:ascii="Times New Roman" w:hAnsi="Times New Roman" w:cs="Times New Roman"/>
          <w:b/>
          <w:sz w:val="24"/>
          <w:szCs w:val="24"/>
        </w:rPr>
        <w:t>Рекомендации учителям</w:t>
      </w:r>
      <w:r w:rsidRPr="00AF17B7">
        <w:rPr>
          <w:rFonts w:ascii="Times New Roman" w:hAnsi="Times New Roman" w:cs="Times New Roman"/>
          <w:sz w:val="24"/>
          <w:szCs w:val="24"/>
        </w:rPr>
        <w:t xml:space="preserve">. При подготовке к выполнению заданий разделов </w:t>
      </w:r>
      <w:r w:rsidRPr="00AF17B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F17B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AF17B7">
        <w:rPr>
          <w:rFonts w:ascii="Times New Roman" w:hAnsi="Times New Roman" w:cs="Times New Roman"/>
          <w:b/>
          <w:sz w:val="24"/>
          <w:szCs w:val="24"/>
        </w:rPr>
        <w:t>»</w:t>
      </w:r>
      <w:r w:rsidRPr="00AF17B7">
        <w:rPr>
          <w:rFonts w:ascii="Times New Roman" w:hAnsi="Times New Roman" w:cs="Times New Roman"/>
          <w:sz w:val="24"/>
          <w:szCs w:val="24"/>
        </w:rPr>
        <w:t xml:space="preserve"> отрабатывать различные стратегии </w:t>
      </w:r>
      <w:proofErr w:type="spellStart"/>
      <w:r w:rsidRPr="00AF17B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F17B7">
        <w:rPr>
          <w:rFonts w:ascii="Times New Roman" w:hAnsi="Times New Roman" w:cs="Times New Roman"/>
          <w:sz w:val="24"/>
          <w:szCs w:val="24"/>
        </w:rPr>
        <w:t xml:space="preserve"> и повышать эффективность их использования в соответствии с коммуникативной задачей.  При подготовке к  разделу </w:t>
      </w:r>
      <w:r w:rsidRPr="00AF17B7">
        <w:rPr>
          <w:rFonts w:ascii="Times New Roman" w:hAnsi="Times New Roman" w:cs="Times New Roman"/>
          <w:b/>
          <w:sz w:val="24"/>
          <w:szCs w:val="24"/>
        </w:rPr>
        <w:t>«Грамматика и Лексика»:</w:t>
      </w:r>
      <w:r w:rsidRPr="00AF17B7">
        <w:rPr>
          <w:rFonts w:ascii="Times New Roman" w:hAnsi="Times New Roman" w:cs="Times New Roman"/>
          <w:sz w:val="24"/>
          <w:szCs w:val="24"/>
        </w:rPr>
        <w:t xml:space="preserve"> ∙ внимательно разбирать задания и объяснять, какую коммуникативную задачу предстоит выполнить, что будет способствовать ликвидации ошибок, ведущих к смешению форматов заданий раздела; ∙ отрабатывать стратегии употребления грамматических форм, частей речи, словообразования, словоупотребления на связных текстах, а не на отдельных предложениях; обращать внимание не только на формы образования времен и залогов, но и на их значение и функции, от которых зависит их употребление в контексте; ∙ обращать внимание на правильность использования лексики с точки зрения сочетаемости и грамматического окружения. </w:t>
      </w:r>
      <w:r w:rsidRPr="00AF17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17B7">
        <w:rPr>
          <w:rFonts w:ascii="Times New Roman" w:hAnsi="Times New Roman" w:cs="Times New Roman"/>
          <w:sz w:val="24"/>
          <w:szCs w:val="24"/>
        </w:rPr>
        <w:t xml:space="preserve">Для подготовки раздела </w:t>
      </w:r>
      <w:r w:rsidRPr="00AF17B7">
        <w:rPr>
          <w:rFonts w:ascii="Times New Roman" w:hAnsi="Times New Roman" w:cs="Times New Roman"/>
          <w:b/>
          <w:sz w:val="24"/>
          <w:szCs w:val="24"/>
        </w:rPr>
        <w:t>«Письмо»</w:t>
      </w:r>
      <w:r w:rsidRPr="00AF17B7">
        <w:rPr>
          <w:rFonts w:ascii="Times New Roman" w:hAnsi="Times New Roman" w:cs="Times New Roman"/>
          <w:sz w:val="24"/>
          <w:szCs w:val="24"/>
        </w:rPr>
        <w:t xml:space="preserve"> обращать особое внимание на следующее:  проникновение в смысл задания; умение дать полный и точный </w:t>
      </w:r>
      <w:r w:rsidRPr="00AF17B7">
        <w:rPr>
          <w:rFonts w:ascii="Times New Roman" w:hAnsi="Times New Roman" w:cs="Times New Roman"/>
          <w:sz w:val="24"/>
          <w:szCs w:val="24"/>
        </w:rPr>
        <w:lastRenderedPageBreak/>
        <w:t>ответ на вопросы; соблюдение формата личного письма. Рекомендуется для подготовки в разделе «</w:t>
      </w:r>
      <w:r w:rsidRPr="00AF17B7">
        <w:rPr>
          <w:rFonts w:ascii="Times New Roman" w:hAnsi="Times New Roman" w:cs="Times New Roman"/>
          <w:b/>
          <w:bCs/>
          <w:sz w:val="24"/>
          <w:szCs w:val="24"/>
        </w:rPr>
        <w:t>Говорение»</w:t>
      </w:r>
      <w:r w:rsidRPr="00AF17B7">
        <w:rPr>
          <w:rFonts w:ascii="Times New Roman" w:hAnsi="Times New Roman" w:cs="Times New Roman"/>
          <w:sz w:val="24"/>
          <w:szCs w:val="24"/>
        </w:rPr>
        <w:t> уделять больше времени и внимания спонтанной речи. Необходимо создавать на уроках коммуникативные ситуации, в ходе которых учащиеся естественно осуществляют запрос информации – задают вопросы – и обмениваются ею. Следует формировать умения спонтанной речи на основе плана и других вербальных опор – полезных слов и выражений – и шире использовать визуальные опоры. Рекомендуется также время от времени делать аудиозапись ответов учащихся, а затем обсуждать их достоинства и недостатки, трудности и п</w:t>
      </w:r>
      <w:r>
        <w:rPr>
          <w:rFonts w:ascii="Times New Roman" w:hAnsi="Times New Roman" w:cs="Times New Roman"/>
          <w:sz w:val="24"/>
          <w:szCs w:val="24"/>
        </w:rPr>
        <w:t xml:space="preserve">ути совершенствования. </w:t>
      </w:r>
      <w:r w:rsidRPr="00AF17B7">
        <w:rPr>
          <w:rFonts w:ascii="Times New Roman" w:hAnsi="Times New Roman" w:cs="Times New Roman"/>
          <w:sz w:val="24"/>
          <w:szCs w:val="24"/>
        </w:rPr>
        <w:t>Подведя итоги работы педа</w:t>
      </w:r>
      <w:r>
        <w:rPr>
          <w:rFonts w:ascii="Times New Roman" w:hAnsi="Times New Roman" w:cs="Times New Roman"/>
          <w:sz w:val="24"/>
          <w:szCs w:val="24"/>
        </w:rPr>
        <w:t xml:space="preserve">гогов района, можно </w:t>
      </w:r>
      <w:r w:rsidRPr="00AF1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работу учителей </w:t>
      </w:r>
      <w:r w:rsidRPr="00AF17B7">
        <w:rPr>
          <w:rFonts w:ascii="Times New Roman" w:hAnsi="Times New Roman" w:cs="Times New Roman"/>
          <w:sz w:val="24"/>
          <w:szCs w:val="24"/>
        </w:rPr>
        <w:t xml:space="preserve"> считать удовлетворительной, продолжать вести  работу с одарёнными детьми</w:t>
      </w:r>
      <w:proofErr w:type="gramStart"/>
      <w:r w:rsidRPr="00AF17B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AF17B7">
        <w:rPr>
          <w:rFonts w:ascii="Times New Roman" w:hAnsi="Times New Roman" w:cs="Times New Roman"/>
          <w:sz w:val="24"/>
          <w:szCs w:val="24"/>
        </w:rPr>
        <w:t xml:space="preserve"> развивать интерес к предмету на начальной ступени обучения, активно внедрять и использовать новые педагогические  технологии на  уроках, заинтересовывать детей к участию в различных предметных и творческих  конкурсах. </w:t>
      </w: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bCs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b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</w:p>
    <w:p w:rsidR="001D50D2" w:rsidRPr="00AF17B7" w:rsidRDefault="001D50D2" w:rsidP="001D50D2">
      <w:pPr>
        <w:rPr>
          <w:rFonts w:ascii="Times New Roman" w:hAnsi="Times New Roman" w:cs="Times New Roman"/>
          <w:sz w:val="24"/>
          <w:szCs w:val="24"/>
        </w:rPr>
      </w:pPr>
    </w:p>
    <w:p w:rsidR="001D50D2" w:rsidRPr="00BA7373" w:rsidRDefault="001D50D2" w:rsidP="001D50D2"/>
    <w:p w:rsidR="001D50D2" w:rsidRPr="00BA7373" w:rsidRDefault="001D50D2" w:rsidP="001D50D2"/>
    <w:p w:rsidR="001D50D2" w:rsidRPr="00BA7373" w:rsidRDefault="001D50D2" w:rsidP="001D50D2">
      <w:pPr>
        <w:rPr>
          <w:b/>
        </w:rPr>
      </w:pPr>
    </w:p>
    <w:p w:rsidR="001D50D2" w:rsidRPr="00BA7373" w:rsidRDefault="001D50D2" w:rsidP="001D50D2">
      <w:pPr>
        <w:rPr>
          <w:b/>
        </w:rPr>
      </w:pPr>
      <w:r w:rsidRPr="00BA7373">
        <w:rPr>
          <w:b/>
        </w:rPr>
        <w:t xml:space="preserve">                  </w:t>
      </w:r>
    </w:p>
    <w:p w:rsidR="001D50D2" w:rsidRDefault="001D50D2" w:rsidP="001D50D2"/>
    <w:p w:rsidR="0003643D" w:rsidRDefault="0003643D"/>
    <w:sectPr w:rsidR="0003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2CA"/>
    <w:multiLevelType w:val="hybridMultilevel"/>
    <w:tmpl w:val="1E6A4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A0"/>
    <w:rsid w:val="00026DB1"/>
    <w:rsid w:val="0003643D"/>
    <w:rsid w:val="0018602C"/>
    <w:rsid w:val="001D50D2"/>
    <w:rsid w:val="002E2E8F"/>
    <w:rsid w:val="0049008C"/>
    <w:rsid w:val="00502400"/>
    <w:rsid w:val="005149B9"/>
    <w:rsid w:val="005A73FC"/>
    <w:rsid w:val="005E4692"/>
    <w:rsid w:val="00667EA0"/>
    <w:rsid w:val="00874949"/>
    <w:rsid w:val="008D644A"/>
    <w:rsid w:val="00A92127"/>
    <w:rsid w:val="00BA348E"/>
    <w:rsid w:val="00ED6C84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2023-07-26T07:16:00Z</dcterms:created>
  <dcterms:modified xsi:type="dcterms:W3CDTF">2023-07-30T05:13:00Z</dcterms:modified>
</cp:coreProperties>
</file>