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1C" w:rsidRPr="0095531C" w:rsidRDefault="0095531C" w:rsidP="00723FD0">
      <w:pPr>
        <w:spacing w:before="65"/>
        <w:ind w:left="4013" w:right="1114" w:hanging="2307"/>
        <w:jc w:val="center"/>
        <w:rPr>
          <w:rFonts w:ascii="Times New Roman" w:hAnsi="Times New Roman" w:cs="Times New Roman"/>
          <w:b/>
          <w:i/>
          <w:color w:val="171717"/>
          <w:sz w:val="28"/>
          <w:szCs w:val="28"/>
        </w:rPr>
      </w:pPr>
      <w:r w:rsidRPr="0095531C">
        <w:rPr>
          <w:rFonts w:ascii="Times New Roman" w:hAnsi="Times New Roman" w:cs="Times New Roman"/>
          <w:b/>
          <w:i/>
          <w:color w:val="171717"/>
          <w:sz w:val="28"/>
          <w:szCs w:val="28"/>
        </w:rPr>
        <w:t xml:space="preserve">Анализ </w:t>
      </w:r>
      <w:r w:rsidR="009C4C92" w:rsidRPr="0095531C">
        <w:rPr>
          <w:rFonts w:ascii="Times New Roman" w:hAnsi="Times New Roman" w:cs="Times New Roman"/>
          <w:b/>
          <w:i/>
          <w:color w:val="171717"/>
          <w:spacing w:val="-10"/>
          <w:sz w:val="28"/>
          <w:szCs w:val="28"/>
        </w:rPr>
        <w:t xml:space="preserve"> </w:t>
      </w:r>
      <w:r w:rsidR="009C4C92" w:rsidRPr="0095531C">
        <w:rPr>
          <w:rFonts w:ascii="Times New Roman" w:hAnsi="Times New Roman" w:cs="Times New Roman"/>
          <w:b/>
          <w:i/>
          <w:color w:val="171717"/>
          <w:sz w:val="28"/>
          <w:szCs w:val="28"/>
        </w:rPr>
        <w:t>работы</w:t>
      </w:r>
      <w:r w:rsidR="009C4C92" w:rsidRPr="0095531C">
        <w:rPr>
          <w:rFonts w:ascii="Times New Roman" w:hAnsi="Times New Roman" w:cs="Times New Roman"/>
          <w:b/>
          <w:i/>
          <w:color w:val="171717"/>
          <w:spacing w:val="-8"/>
          <w:sz w:val="28"/>
          <w:szCs w:val="28"/>
        </w:rPr>
        <w:t xml:space="preserve"> </w:t>
      </w:r>
      <w:r w:rsidR="009C4C92" w:rsidRPr="0095531C">
        <w:rPr>
          <w:rFonts w:ascii="Times New Roman" w:hAnsi="Times New Roman" w:cs="Times New Roman"/>
          <w:b/>
          <w:i/>
          <w:color w:val="171717"/>
          <w:sz w:val="28"/>
          <w:szCs w:val="28"/>
        </w:rPr>
        <w:t>учителей</w:t>
      </w:r>
      <w:r w:rsidR="009C4C92" w:rsidRPr="0095531C">
        <w:rPr>
          <w:rFonts w:ascii="Times New Roman" w:hAnsi="Times New Roman" w:cs="Times New Roman"/>
          <w:b/>
          <w:i/>
          <w:color w:val="171717"/>
          <w:spacing w:val="-7"/>
          <w:sz w:val="28"/>
          <w:szCs w:val="28"/>
        </w:rPr>
        <w:t xml:space="preserve"> </w:t>
      </w:r>
      <w:proofErr w:type="spellStart"/>
      <w:r w:rsidRPr="0095531C">
        <w:rPr>
          <w:rFonts w:ascii="Times New Roman" w:hAnsi="Times New Roman" w:cs="Times New Roman"/>
          <w:b/>
          <w:i/>
          <w:color w:val="171717"/>
          <w:sz w:val="28"/>
          <w:szCs w:val="28"/>
        </w:rPr>
        <w:t>информатки</w:t>
      </w:r>
      <w:proofErr w:type="spellEnd"/>
    </w:p>
    <w:p w:rsidR="009C4C92" w:rsidRPr="0095531C" w:rsidRDefault="0095531C" w:rsidP="00723FD0">
      <w:pPr>
        <w:spacing w:before="65"/>
        <w:ind w:left="4013" w:right="1114" w:hanging="230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531C">
        <w:rPr>
          <w:rFonts w:ascii="Times New Roman" w:hAnsi="Times New Roman" w:cs="Times New Roman"/>
          <w:b/>
          <w:i/>
          <w:color w:val="171717"/>
          <w:sz w:val="28"/>
          <w:szCs w:val="28"/>
        </w:rPr>
        <w:t>за</w:t>
      </w:r>
      <w:r w:rsidR="009C4C92" w:rsidRPr="0095531C">
        <w:rPr>
          <w:rFonts w:ascii="Times New Roman" w:hAnsi="Times New Roman" w:cs="Times New Roman"/>
          <w:b/>
          <w:i/>
          <w:color w:val="171717"/>
          <w:sz w:val="28"/>
          <w:szCs w:val="28"/>
        </w:rPr>
        <w:t xml:space="preserve"> 2022 – 2023учебный год</w:t>
      </w:r>
    </w:p>
    <w:p w:rsidR="00A3584F" w:rsidRPr="00723FD0" w:rsidRDefault="009C4C92" w:rsidP="0095531C">
      <w:pPr>
        <w:pStyle w:val="Heading1"/>
        <w:spacing w:before="77" w:line="242" w:lineRule="auto"/>
        <w:ind w:right="114"/>
        <w:rPr>
          <w:sz w:val="24"/>
          <w:szCs w:val="24"/>
        </w:rPr>
      </w:pPr>
      <w:r w:rsidRPr="00723FD0">
        <w:rPr>
          <w:i/>
          <w:color w:val="171717"/>
          <w:sz w:val="24"/>
          <w:szCs w:val="24"/>
          <w:u w:val="single" w:color="171717"/>
        </w:rPr>
        <w:t>Р</w:t>
      </w:r>
      <w:r w:rsidR="00A3584F" w:rsidRPr="00723FD0">
        <w:rPr>
          <w:i/>
          <w:color w:val="171717"/>
          <w:sz w:val="24"/>
          <w:szCs w:val="24"/>
          <w:u w:val="single" w:color="171717"/>
        </w:rPr>
        <w:t>МО</w:t>
      </w:r>
      <w:r w:rsidRPr="00723FD0">
        <w:rPr>
          <w:i/>
          <w:color w:val="171717"/>
          <w:sz w:val="24"/>
          <w:szCs w:val="24"/>
          <w:u w:val="single" w:color="171717"/>
        </w:rPr>
        <w:t xml:space="preserve"> учителей </w:t>
      </w:r>
      <w:proofErr w:type="spellStart"/>
      <w:r w:rsidRPr="00723FD0">
        <w:rPr>
          <w:i/>
          <w:color w:val="171717"/>
          <w:sz w:val="24"/>
          <w:szCs w:val="24"/>
          <w:u w:val="single" w:color="171717"/>
        </w:rPr>
        <w:t>инфрматки</w:t>
      </w:r>
      <w:proofErr w:type="spellEnd"/>
      <w:r w:rsidR="00723FD0" w:rsidRPr="00723FD0">
        <w:rPr>
          <w:i/>
          <w:color w:val="171717"/>
          <w:sz w:val="24"/>
          <w:szCs w:val="24"/>
          <w:u w:val="single" w:color="171717"/>
        </w:rPr>
        <w:t xml:space="preserve"> </w:t>
      </w:r>
      <w:r w:rsidR="0095531C" w:rsidRPr="00723FD0">
        <w:rPr>
          <w:i/>
          <w:color w:val="171717"/>
          <w:sz w:val="24"/>
          <w:szCs w:val="24"/>
          <w:u w:val="single" w:color="171717"/>
        </w:rPr>
        <w:t>работали над темой</w:t>
      </w:r>
      <w:r w:rsidR="00A3584F" w:rsidRPr="00723FD0">
        <w:rPr>
          <w:i/>
          <w:color w:val="171717"/>
          <w:sz w:val="24"/>
          <w:szCs w:val="24"/>
          <w:u w:val="single" w:color="171717"/>
        </w:rPr>
        <w:t>:</w:t>
      </w:r>
      <w:r w:rsidR="00A3584F" w:rsidRPr="00723FD0">
        <w:rPr>
          <w:i/>
          <w:color w:val="171717"/>
          <w:spacing w:val="-5"/>
          <w:sz w:val="24"/>
          <w:szCs w:val="24"/>
        </w:rPr>
        <w:t xml:space="preserve"> </w:t>
      </w:r>
      <w:r w:rsidR="00A3584F" w:rsidRPr="00723FD0">
        <w:rPr>
          <w:color w:val="171717"/>
          <w:sz w:val="24"/>
          <w:szCs w:val="24"/>
        </w:rPr>
        <w:t>«Повышение качества образования на основе инновационных образовательных технологий, реализующих стандарты нового поколения».</w:t>
      </w:r>
    </w:p>
    <w:p w:rsidR="00A3584F" w:rsidRPr="00723FD0" w:rsidRDefault="00A3584F" w:rsidP="0095531C">
      <w:pPr>
        <w:pStyle w:val="Heading1"/>
        <w:spacing w:line="319" w:lineRule="exact"/>
        <w:ind w:left="1034"/>
        <w:rPr>
          <w:sz w:val="24"/>
          <w:szCs w:val="24"/>
        </w:rPr>
      </w:pPr>
      <w:r w:rsidRPr="00723FD0">
        <w:rPr>
          <w:color w:val="171717"/>
          <w:sz w:val="24"/>
          <w:szCs w:val="24"/>
          <w:u w:val="single" w:color="171717"/>
        </w:rPr>
        <w:t>Основны</w:t>
      </w:r>
      <w:r w:rsidR="0095531C" w:rsidRPr="00723FD0">
        <w:rPr>
          <w:color w:val="171717"/>
          <w:sz w:val="24"/>
          <w:szCs w:val="24"/>
          <w:u w:val="single" w:color="171717"/>
        </w:rPr>
        <w:t xml:space="preserve">ми </w:t>
      </w:r>
      <w:proofErr w:type="spellStart"/>
      <w:r w:rsidRPr="00723FD0">
        <w:rPr>
          <w:color w:val="171717"/>
          <w:sz w:val="24"/>
          <w:szCs w:val="24"/>
          <w:u w:val="single" w:color="171717"/>
        </w:rPr>
        <w:t>цел</w:t>
      </w:r>
      <w:r w:rsidR="0095531C" w:rsidRPr="00723FD0">
        <w:rPr>
          <w:color w:val="171717"/>
          <w:sz w:val="24"/>
          <w:szCs w:val="24"/>
          <w:u w:val="single" w:color="171717"/>
        </w:rPr>
        <w:t>ми</w:t>
      </w:r>
      <w:proofErr w:type="spellEnd"/>
      <w:r w:rsidRPr="00723FD0">
        <w:rPr>
          <w:color w:val="171717"/>
          <w:spacing w:val="-4"/>
          <w:sz w:val="24"/>
          <w:szCs w:val="24"/>
          <w:u w:val="single" w:color="171717"/>
        </w:rPr>
        <w:t xml:space="preserve"> </w:t>
      </w:r>
      <w:r w:rsidRPr="00723FD0">
        <w:rPr>
          <w:color w:val="171717"/>
          <w:spacing w:val="-2"/>
          <w:sz w:val="24"/>
          <w:szCs w:val="24"/>
          <w:u w:val="single" w:color="171717"/>
        </w:rPr>
        <w:t>деятельности</w:t>
      </w:r>
      <w:r w:rsidR="0095531C" w:rsidRPr="00723FD0">
        <w:rPr>
          <w:color w:val="171717"/>
          <w:spacing w:val="-2"/>
          <w:sz w:val="24"/>
          <w:szCs w:val="24"/>
          <w:u w:val="single" w:color="171717"/>
        </w:rPr>
        <w:t xml:space="preserve"> являлись</w:t>
      </w:r>
      <w:r w:rsidRPr="00723FD0">
        <w:rPr>
          <w:color w:val="171717"/>
          <w:spacing w:val="-2"/>
          <w:sz w:val="24"/>
          <w:szCs w:val="24"/>
          <w:u w:val="single" w:color="171717"/>
        </w:rPr>
        <w:t>:</w:t>
      </w:r>
    </w:p>
    <w:p w:rsidR="00A3584F" w:rsidRPr="00723FD0" w:rsidRDefault="00A3584F" w:rsidP="0095531C">
      <w:pPr>
        <w:pStyle w:val="a6"/>
        <w:numPr>
          <w:ilvl w:val="0"/>
          <w:numId w:val="12"/>
        </w:numPr>
        <w:tabs>
          <w:tab w:val="left" w:pos="2941"/>
        </w:tabs>
        <w:spacing w:line="242" w:lineRule="auto"/>
        <w:ind w:right="110" w:firstLine="0"/>
        <w:rPr>
          <w:sz w:val="24"/>
          <w:szCs w:val="24"/>
        </w:rPr>
      </w:pPr>
      <w:r w:rsidRPr="00723FD0">
        <w:rPr>
          <w:color w:val="171717"/>
          <w:sz w:val="24"/>
          <w:szCs w:val="24"/>
        </w:rPr>
        <w:t>Повышение педагогического мастерства учителя через развитие профессиональных компетенций;</w:t>
      </w:r>
    </w:p>
    <w:p w:rsidR="00A3584F" w:rsidRPr="00723FD0" w:rsidRDefault="00A3584F" w:rsidP="0095531C">
      <w:pPr>
        <w:pStyle w:val="a6"/>
        <w:numPr>
          <w:ilvl w:val="0"/>
          <w:numId w:val="12"/>
        </w:numPr>
        <w:tabs>
          <w:tab w:val="left" w:pos="2941"/>
        </w:tabs>
        <w:ind w:right="110" w:firstLine="0"/>
        <w:rPr>
          <w:sz w:val="24"/>
          <w:szCs w:val="24"/>
        </w:rPr>
      </w:pPr>
      <w:r w:rsidRPr="00723FD0">
        <w:rPr>
          <w:color w:val="171717"/>
          <w:sz w:val="24"/>
          <w:szCs w:val="24"/>
        </w:rPr>
        <w:t>Создание</w:t>
      </w:r>
      <w:r w:rsidRPr="00723FD0">
        <w:rPr>
          <w:color w:val="171717"/>
          <w:spacing w:val="-9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необходимых</w:t>
      </w:r>
      <w:r w:rsidRPr="00723FD0">
        <w:rPr>
          <w:color w:val="171717"/>
          <w:spacing w:val="-6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условий</w:t>
      </w:r>
      <w:r w:rsidRPr="00723FD0">
        <w:rPr>
          <w:color w:val="171717"/>
          <w:spacing w:val="-6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для</w:t>
      </w:r>
      <w:r w:rsidRPr="00723FD0">
        <w:rPr>
          <w:color w:val="171717"/>
          <w:spacing w:val="-7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обеспечения</w:t>
      </w:r>
      <w:r w:rsidRPr="00723FD0">
        <w:rPr>
          <w:color w:val="171717"/>
          <w:spacing w:val="-9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инновационной педагогической практики учителей,</w:t>
      </w:r>
      <w:r w:rsidRPr="00723FD0">
        <w:rPr>
          <w:color w:val="171717"/>
          <w:spacing w:val="40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самообразования и обобщения передового педагогического опыта;</w:t>
      </w:r>
    </w:p>
    <w:p w:rsidR="00A3584F" w:rsidRPr="00723FD0" w:rsidRDefault="00A3584F" w:rsidP="0095531C">
      <w:pPr>
        <w:pStyle w:val="a6"/>
        <w:numPr>
          <w:ilvl w:val="0"/>
          <w:numId w:val="12"/>
        </w:numPr>
        <w:tabs>
          <w:tab w:val="left" w:pos="2941"/>
        </w:tabs>
        <w:ind w:right="111" w:firstLine="0"/>
        <w:rPr>
          <w:sz w:val="24"/>
          <w:szCs w:val="24"/>
        </w:rPr>
      </w:pPr>
      <w:r w:rsidRPr="00723FD0">
        <w:rPr>
          <w:color w:val="171717"/>
          <w:sz w:val="24"/>
          <w:szCs w:val="24"/>
        </w:rPr>
        <w:t>Повышение качества проведения учебных занятий на основе внедрения новых технологий.</w:t>
      </w:r>
    </w:p>
    <w:p w:rsidR="00A3584F" w:rsidRPr="00723FD0" w:rsidRDefault="00A3584F" w:rsidP="0095531C">
      <w:pPr>
        <w:pStyle w:val="Heading1"/>
        <w:spacing w:line="318" w:lineRule="exact"/>
        <w:rPr>
          <w:sz w:val="24"/>
          <w:szCs w:val="24"/>
        </w:rPr>
      </w:pPr>
      <w:r w:rsidRPr="00723FD0">
        <w:rPr>
          <w:color w:val="171717"/>
          <w:spacing w:val="-2"/>
          <w:sz w:val="24"/>
          <w:szCs w:val="24"/>
          <w:u w:val="single" w:color="171717"/>
        </w:rPr>
        <w:t>Задачи:</w:t>
      </w:r>
    </w:p>
    <w:p w:rsidR="00A3584F" w:rsidRPr="00723FD0" w:rsidRDefault="00A3584F" w:rsidP="0095531C">
      <w:pPr>
        <w:pStyle w:val="a6"/>
        <w:numPr>
          <w:ilvl w:val="0"/>
          <w:numId w:val="11"/>
        </w:numPr>
        <w:tabs>
          <w:tab w:val="left" w:pos="468"/>
        </w:tabs>
        <w:spacing w:line="319" w:lineRule="exact"/>
        <w:ind w:hanging="361"/>
        <w:rPr>
          <w:sz w:val="24"/>
          <w:szCs w:val="24"/>
        </w:rPr>
      </w:pPr>
      <w:r w:rsidRPr="00723FD0">
        <w:rPr>
          <w:color w:val="171717"/>
          <w:sz w:val="24"/>
          <w:szCs w:val="24"/>
        </w:rPr>
        <w:t>Выполнение</w:t>
      </w:r>
      <w:r w:rsidRPr="00723FD0">
        <w:rPr>
          <w:color w:val="171717"/>
          <w:spacing w:val="-8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стандарта</w:t>
      </w:r>
      <w:r w:rsidRPr="00723FD0">
        <w:rPr>
          <w:color w:val="171717"/>
          <w:spacing w:val="-8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образования,</w:t>
      </w:r>
      <w:r w:rsidRPr="00723FD0">
        <w:rPr>
          <w:color w:val="171717"/>
          <w:spacing w:val="-8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используя</w:t>
      </w:r>
      <w:r w:rsidRPr="00723FD0">
        <w:rPr>
          <w:color w:val="171717"/>
          <w:spacing w:val="-7"/>
          <w:sz w:val="24"/>
          <w:szCs w:val="24"/>
        </w:rPr>
        <w:t xml:space="preserve"> </w:t>
      </w:r>
      <w:r w:rsidRPr="00723FD0">
        <w:rPr>
          <w:color w:val="171717"/>
          <w:spacing w:val="-5"/>
          <w:sz w:val="24"/>
          <w:szCs w:val="24"/>
        </w:rPr>
        <w:t>ИКТ</w:t>
      </w:r>
    </w:p>
    <w:p w:rsidR="00A3584F" w:rsidRPr="00723FD0" w:rsidRDefault="00A3584F" w:rsidP="0095531C">
      <w:pPr>
        <w:pStyle w:val="a6"/>
        <w:numPr>
          <w:ilvl w:val="0"/>
          <w:numId w:val="11"/>
        </w:numPr>
        <w:tabs>
          <w:tab w:val="left" w:pos="468"/>
        </w:tabs>
        <w:spacing w:line="322" w:lineRule="exact"/>
        <w:ind w:hanging="361"/>
        <w:rPr>
          <w:sz w:val="24"/>
          <w:szCs w:val="24"/>
        </w:rPr>
      </w:pPr>
      <w:r w:rsidRPr="00723FD0">
        <w:rPr>
          <w:color w:val="171717"/>
          <w:sz w:val="24"/>
          <w:szCs w:val="24"/>
        </w:rPr>
        <w:t>Разработка</w:t>
      </w:r>
      <w:r w:rsidRPr="00723FD0">
        <w:rPr>
          <w:color w:val="171717"/>
          <w:spacing w:val="-6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дидактических</w:t>
      </w:r>
      <w:r w:rsidRPr="00723FD0">
        <w:rPr>
          <w:color w:val="171717"/>
          <w:spacing w:val="-5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материалов</w:t>
      </w:r>
      <w:r w:rsidRPr="00723FD0">
        <w:rPr>
          <w:color w:val="171717"/>
          <w:spacing w:val="-8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и</w:t>
      </w:r>
      <w:r w:rsidRPr="00723FD0">
        <w:rPr>
          <w:color w:val="171717"/>
          <w:spacing w:val="-6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программ</w:t>
      </w:r>
      <w:r w:rsidRPr="00723FD0">
        <w:rPr>
          <w:color w:val="171717"/>
          <w:spacing w:val="-6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в</w:t>
      </w:r>
      <w:r w:rsidRPr="00723FD0">
        <w:rPr>
          <w:color w:val="171717"/>
          <w:spacing w:val="-7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соответствии</w:t>
      </w:r>
      <w:r w:rsidRPr="00723FD0">
        <w:rPr>
          <w:color w:val="171717"/>
          <w:spacing w:val="-6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с</w:t>
      </w:r>
      <w:r w:rsidRPr="00723FD0">
        <w:rPr>
          <w:color w:val="171717"/>
          <w:spacing w:val="-9"/>
          <w:sz w:val="24"/>
          <w:szCs w:val="24"/>
        </w:rPr>
        <w:t xml:space="preserve"> </w:t>
      </w:r>
      <w:r w:rsidRPr="00723FD0">
        <w:rPr>
          <w:color w:val="171717"/>
          <w:spacing w:val="-2"/>
          <w:sz w:val="24"/>
          <w:szCs w:val="24"/>
        </w:rPr>
        <w:t>планом.</w:t>
      </w:r>
    </w:p>
    <w:p w:rsidR="00A3584F" w:rsidRPr="00723FD0" w:rsidRDefault="00A3584F" w:rsidP="0095531C">
      <w:pPr>
        <w:pStyle w:val="a6"/>
        <w:numPr>
          <w:ilvl w:val="0"/>
          <w:numId w:val="11"/>
        </w:numPr>
        <w:tabs>
          <w:tab w:val="left" w:pos="468"/>
        </w:tabs>
        <w:spacing w:line="322" w:lineRule="exact"/>
        <w:ind w:hanging="361"/>
        <w:rPr>
          <w:sz w:val="24"/>
          <w:szCs w:val="24"/>
        </w:rPr>
      </w:pPr>
      <w:r w:rsidRPr="00723FD0">
        <w:rPr>
          <w:color w:val="171717"/>
          <w:sz w:val="24"/>
          <w:szCs w:val="24"/>
        </w:rPr>
        <w:t>Использование</w:t>
      </w:r>
      <w:r w:rsidRPr="00723FD0">
        <w:rPr>
          <w:color w:val="171717"/>
          <w:spacing w:val="-6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контрольно-</w:t>
      </w:r>
      <w:r w:rsidRPr="00723FD0">
        <w:rPr>
          <w:color w:val="171717"/>
          <w:spacing w:val="-8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измерительных</w:t>
      </w:r>
      <w:r w:rsidRPr="00723FD0">
        <w:rPr>
          <w:color w:val="171717"/>
          <w:spacing w:val="-4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материалов</w:t>
      </w:r>
      <w:r w:rsidRPr="00723FD0">
        <w:rPr>
          <w:color w:val="171717"/>
          <w:spacing w:val="-6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в</w:t>
      </w:r>
      <w:r w:rsidRPr="00723FD0">
        <w:rPr>
          <w:color w:val="171717"/>
          <w:spacing w:val="-7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подготовке</w:t>
      </w:r>
      <w:r w:rsidRPr="00723FD0">
        <w:rPr>
          <w:color w:val="171717"/>
          <w:spacing w:val="-6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к</w:t>
      </w:r>
      <w:r w:rsidRPr="00723FD0">
        <w:rPr>
          <w:color w:val="171717"/>
          <w:spacing w:val="-6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ОГЭ,</w:t>
      </w:r>
      <w:r w:rsidRPr="00723FD0">
        <w:rPr>
          <w:color w:val="171717"/>
          <w:spacing w:val="-6"/>
          <w:sz w:val="24"/>
          <w:szCs w:val="24"/>
        </w:rPr>
        <w:t xml:space="preserve"> </w:t>
      </w:r>
      <w:r w:rsidRPr="00723FD0">
        <w:rPr>
          <w:color w:val="171717"/>
          <w:spacing w:val="-4"/>
          <w:sz w:val="24"/>
          <w:szCs w:val="24"/>
        </w:rPr>
        <w:t>ЕГЭ.</w:t>
      </w:r>
    </w:p>
    <w:p w:rsidR="00A3584F" w:rsidRPr="00723FD0" w:rsidRDefault="00A3584F" w:rsidP="0095531C">
      <w:pPr>
        <w:pStyle w:val="a6"/>
        <w:numPr>
          <w:ilvl w:val="0"/>
          <w:numId w:val="11"/>
        </w:numPr>
        <w:tabs>
          <w:tab w:val="left" w:pos="468"/>
        </w:tabs>
        <w:ind w:right="115"/>
        <w:rPr>
          <w:sz w:val="24"/>
          <w:szCs w:val="24"/>
        </w:rPr>
      </w:pPr>
      <w:r w:rsidRPr="00723FD0">
        <w:rPr>
          <w:color w:val="171717"/>
          <w:sz w:val="24"/>
          <w:szCs w:val="24"/>
        </w:rPr>
        <w:t>Продолжить</w:t>
      </w:r>
      <w:r w:rsidRPr="00723FD0">
        <w:rPr>
          <w:color w:val="171717"/>
          <w:spacing w:val="-5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работу</w:t>
      </w:r>
      <w:r w:rsidRPr="00723FD0">
        <w:rPr>
          <w:color w:val="171717"/>
          <w:spacing w:val="-7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по</w:t>
      </w:r>
      <w:r w:rsidRPr="00723FD0">
        <w:rPr>
          <w:color w:val="171717"/>
          <w:spacing w:val="-3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совершенствованию</w:t>
      </w:r>
      <w:r w:rsidRPr="00723FD0">
        <w:rPr>
          <w:color w:val="171717"/>
          <w:spacing w:val="40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педагогического</w:t>
      </w:r>
      <w:r w:rsidRPr="00723FD0">
        <w:rPr>
          <w:color w:val="171717"/>
          <w:spacing w:val="-3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мастерства</w:t>
      </w:r>
      <w:r w:rsidRPr="00723FD0">
        <w:rPr>
          <w:color w:val="171717"/>
          <w:spacing w:val="-5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учителей,</w:t>
      </w:r>
      <w:r w:rsidRPr="00723FD0">
        <w:rPr>
          <w:color w:val="171717"/>
          <w:spacing w:val="-5"/>
          <w:sz w:val="24"/>
          <w:szCs w:val="24"/>
        </w:rPr>
        <w:t xml:space="preserve"> </w:t>
      </w:r>
      <w:r w:rsidRPr="00723FD0">
        <w:rPr>
          <w:color w:val="171717"/>
          <w:sz w:val="24"/>
          <w:szCs w:val="24"/>
        </w:rPr>
        <w:t>их профессионального уровня.</w:t>
      </w:r>
    </w:p>
    <w:p w:rsidR="00A3584F" w:rsidRPr="00723FD0" w:rsidRDefault="00A3584F" w:rsidP="0095531C">
      <w:pPr>
        <w:pStyle w:val="a4"/>
        <w:spacing w:before="1"/>
        <w:rPr>
          <w:sz w:val="24"/>
          <w:szCs w:val="24"/>
        </w:rPr>
      </w:pPr>
    </w:p>
    <w:p w:rsidR="00A3584F" w:rsidRPr="00723FD0" w:rsidRDefault="00A3584F" w:rsidP="0095531C">
      <w:pPr>
        <w:pStyle w:val="a4"/>
        <w:spacing w:line="322" w:lineRule="exact"/>
        <w:ind w:left="955"/>
        <w:rPr>
          <w:sz w:val="24"/>
          <w:szCs w:val="24"/>
        </w:rPr>
      </w:pPr>
      <w:r w:rsidRPr="00723FD0">
        <w:rPr>
          <w:color w:val="333333"/>
          <w:sz w:val="24"/>
          <w:szCs w:val="24"/>
        </w:rPr>
        <w:t>Министерство</w:t>
      </w:r>
      <w:r w:rsidRPr="00723FD0">
        <w:rPr>
          <w:color w:val="333333"/>
          <w:spacing w:val="-8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просвещения</w:t>
      </w:r>
      <w:r w:rsidRPr="00723FD0">
        <w:rPr>
          <w:color w:val="333333"/>
          <w:spacing w:val="-9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Российской</w:t>
      </w:r>
      <w:r w:rsidRPr="00723FD0">
        <w:rPr>
          <w:color w:val="333333"/>
          <w:spacing w:val="-8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Федерации</w:t>
      </w:r>
      <w:r w:rsidRPr="00723FD0">
        <w:rPr>
          <w:color w:val="333333"/>
          <w:spacing w:val="-5"/>
          <w:sz w:val="24"/>
          <w:szCs w:val="24"/>
        </w:rPr>
        <w:t xml:space="preserve"> </w:t>
      </w:r>
      <w:hyperlink r:id="rId5">
        <w:r w:rsidRPr="00723FD0">
          <w:rPr>
            <w:color w:val="216FB8"/>
            <w:sz w:val="24"/>
            <w:szCs w:val="24"/>
            <w:u w:val="single" w:color="216FB8"/>
          </w:rPr>
          <w:t>утвердило</w:t>
        </w:r>
        <w:r w:rsidRPr="00723FD0">
          <w:rPr>
            <w:color w:val="216FB8"/>
            <w:spacing w:val="-6"/>
            <w:sz w:val="24"/>
            <w:szCs w:val="24"/>
          </w:rPr>
          <w:t xml:space="preserve"> </w:t>
        </w:r>
      </w:hyperlink>
      <w:r w:rsidRPr="00723FD0">
        <w:rPr>
          <w:color w:val="333333"/>
          <w:spacing w:val="-2"/>
          <w:sz w:val="24"/>
          <w:szCs w:val="24"/>
        </w:rPr>
        <w:t>новые</w:t>
      </w:r>
    </w:p>
    <w:p w:rsidR="00A3584F" w:rsidRPr="00723FD0" w:rsidRDefault="00A3584F" w:rsidP="0095531C">
      <w:pPr>
        <w:pStyle w:val="a4"/>
        <w:ind w:left="468" w:right="203"/>
        <w:rPr>
          <w:sz w:val="24"/>
          <w:szCs w:val="24"/>
        </w:rPr>
      </w:pPr>
      <w:r w:rsidRPr="00723FD0">
        <w:rPr>
          <w:color w:val="333333"/>
          <w:sz w:val="24"/>
          <w:szCs w:val="24"/>
        </w:rPr>
        <w:t>федеральные</w:t>
      </w:r>
      <w:r w:rsidRPr="00723FD0">
        <w:rPr>
          <w:color w:val="333333"/>
          <w:spacing w:val="-6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государственные</w:t>
      </w:r>
      <w:r w:rsidRPr="00723FD0">
        <w:rPr>
          <w:color w:val="333333"/>
          <w:spacing w:val="-6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образовательные</w:t>
      </w:r>
      <w:r w:rsidRPr="00723FD0">
        <w:rPr>
          <w:color w:val="333333"/>
          <w:spacing w:val="-6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стандарты</w:t>
      </w:r>
      <w:r w:rsidRPr="00723FD0">
        <w:rPr>
          <w:color w:val="333333"/>
          <w:spacing w:val="-6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(далее</w:t>
      </w:r>
      <w:r w:rsidRPr="00723FD0">
        <w:rPr>
          <w:color w:val="333333"/>
          <w:spacing w:val="-1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—</w:t>
      </w:r>
      <w:r w:rsidRPr="00723FD0">
        <w:rPr>
          <w:color w:val="333333"/>
          <w:spacing w:val="-6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ФГОС).</w:t>
      </w:r>
      <w:r w:rsidRPr="00723FD0">
        <w:rPr>
          <w:color w:val="333333"/>
          <w:spacing w:val="-6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Это свод правил для всех образовательных учреждений по всей России: от сельской школы до МГУ.</w:t>
      </w:r>
    </w:p>
    <w:p w:rsidR="00A3584F" w:rsidRPr="00723FD0" w:rsidRDefault="00A3584F" w:rsidP="0095531C">
      <w:pPr>
        <w:pStyle w:val="a4"/>
        <w:rPr>
          <w:sz w:val="24"/>
          <w:szCs w:val="24"/>
        </w:rPr>
      </w:pPr>
    </w:p>
    <w:p w:rsidR="00A3584F" w:rsidRPr="00723FD0" w:rsidRDefault="00A3584F" w:rsidP="0095531C">
      <w:pPr>
        <w:pStyle w:val="a4"/>
        <w:ind w:left="468" w:right="1114" w:firstLine="487"/>
        <w:rPr>
          <w:sz w:val="24"/>
          <w:szCs w:val="24"/>
        </w:rPr>
      </w:pPr>
      <w:r w:rsidRPr="00723FD0">
        <w:rPr>
          <w:color w:val="333333"/>
          <w:sz w:val="24"/>
          <w:szCs w:val="24"/>
        </w:rPr>
        <w:t>На</w:t>
      </w:r>
      <w:r w:rsidRPr="00723FD0">
        <w:rPr>
          <w:color w:val="333333"/>
          <w:spacing w:val="-6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основе</w:t>
      </w:r>
      <w:r w:rsidRPr="00723FD0">
        <w:rPr>
          <w:color w:val="333333"/>
          <w:spacing w:val="-7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стандартов</w:t>
      </w:r>
      <w:r w:rsidRPr="00723FD0">
        <w:rPr>
          <w:color w:val="333333"/>
          <w:spacing w:val="-7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создаются</w:t>
      </w:r>
      <w:r w:rsidRPr="00723FD0">
        <w:rPr>
          <w:color w:val="333333"/>
          <w:spacing w:val="-5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методические</w:t>
      </w:r>
      <w:r w:rsidRPr="00723FD0">
        <w:rPr>
          <w:color w:val="333333"/>
          <w:spacing w:val="-5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пособия,</w:t>
      </w:r>
      <w:r w:rsidRPr="00723FD0">
        <w:rPr>
          <w:color w:val="333333"/>
          <w:spacing w:val="-8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учебные материалы и другая профильная литература.</w:t>
      </w:r>
    </w:p>
    <w:p w:rsidR="00A3584F" w:rsidRPr="00723FD0" w:rsidRDefault="00A3584F" w:rsidP="0095531C">
      <w:pPr>
        <w:pStyle w:val="a4"/>
        <w:spacing w:before="3"/>
        <w:rPr>
          <w:sz w:val="24"/>
          <w:szCs w:val="24"/>
        </w:rPr>
      </w:pPr>
    </w:p>
    <w:p w:rsidR="00A3584F" w:rsidRPr="00723FD0" w:rsidRDefault="00A3584F" w:rsidP="0095531C">
      <w:pPr>
        <w:pStyle w:val="a4"/>
        <w:ind w:left="468" w:firstLine="278"/>
        <w:rPr>
          <w:sz w:val="24"/>
          <w:szCs w:val="24"/>
        </w:rPr>
      </w:pPr>
      <w:r w:rsidRPr="00723FD0">
        <w:rPr>
          <w:color w:val="333333"/>
          <w:sz w:val="24"/>
          <w:szCs w:val="24"/>
        </w:rPr>
        <w:t>Без ФГОС система образования была бы хаотичной, ведь стандарты пришлось бы закреплять</w:t>
      </w:r>
      <w:r w:rsidRPr="00723FD0">
        <w:rPr>
          <w:color w:val="333333"/>
          <w:spacing w:val="-5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в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разных</w:t>
      </w:r>
      <w:r w:rsidRPr="00723FD0">
        <w:rPr>
          <w:color w:val="333333"/>
          <w:spacing w:val="-4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законодательных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актах,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иногда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в</w:t>
      </w:r>
      <w:r w:rsidRPr="00723FD0">
        <w:rPr>
          <w:color w:val="333333"/>
          <w:spacing w:val="-5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каждом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регионе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в</w:t>
      </w:r>
      <w:r w:rsidRPr="00723FD0">
        <w:rPr>
          <w:color w:val="333333"/>
          <w:spacing w:val="-4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отдельности.</w:t>
      </w:r>
    </w:p>
    <w:p w:rsidR="00A3584F" w:rsidRPr="00723FD0" w:rsidRDefault="00A3584F" w:rsidP="0095531C">
      <w:pPr>
        <w:pStyle w:val="a4"/>
        <w:rPr>
          <w:sz w:val="24"/>
          <w:szCs w:val="24"/>
        </w:rPr>
      </w:pPr>
    </w:p>
    <w:p w:rsidR="00A3584F" w:rsidRPr="00723FD0" w:rsidRDefault="00A3584F" w:rsidP="0095531C">
      <w:pPr>
        <w:pStyle w:val="a4"/>
        <w:ind w:left="468" w:right="203" w:firstLine="348"/>
        <w:rPr>
          <w:sz w:val="24"/>
          <w:szCs w:val="24"/>
        </w:rPr>
      </w:pPr>
      <w:proofErr w:type="gramStart"/>
      <w:r w:rsidRPr="00723FD0">
        <w:rPr>
          <w:color w:val="333333"/>
          <w:sz w:val="24"/>
          <w:szCs w:val="24"/>
        </w:rPr>
        <w:t>Обновленные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требования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ФГОС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для школы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вступят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в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силу</w:t>
      </w:r>
      <w:r w:rsidRPr="00723FD0">
        <w:rPr>
          <w:color w:val="333333"/>
          <w:spacing w:val="-6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с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1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сентября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2022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года и коснутся начального общего и основного общего образования (далее — НОО</w:t>
      </w:r>
      <w:proofErr w:type="gramEnd"/>
    </w:p>
    <w:p w:rsidR="00A3584F" w:rsidRPr="00723FD0" w:rsidRDefault="00A3584F" w:rsidP="0095531C">
      <w:pPr>
        <w:pStyle w:val="a4"/>
        <w:ind w:left="468"/>
        <w:rPr>
          <w:sz w:val="24"/>
          <w:szCs w:val="24"/>
        </w:rPr>
      </w:pPr>
      <w:proofErr w:type="gramStart"/>
      <w:r w:rsidRPr="00723FD0">
        <w:rPr>
          <w:color w:val="333333"/>
          <w:sz w:val="24"/>
          <w:szCs w:val="24"/>
        </w:rPr>
        <w:t>и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ООО</w:t>
      </w:r>
      <w:proofErr w:type="gramEnd"/>
      <w:r w:rsidRPr="00723FD0">
        <w:rPr>
          <w:color w:val="333333"/>
          <w:spacing w:val="-4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соответственно).</w:t>
      </w:r>
      <w:r w:rsidRPr="00723FD0">
        <w:rPr>
          <w:color w:val="333333"/>
          <w:spacing w:val="-4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Дети,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принятые</w:t>
      </w:r>
      <w:r w:rsidRPr="00723FD0">
        <w:rPr>
          <w:color w:val="333333"/>
          <w:spacing w:val="-5"/>
          <w:sz w:val="24"/>
          <w:szCs w:val="24"/>
        </w:rPr>
        <w:t xml:space="preserve"> </w:t>
      </w:r>
      <w:proofErr w:type="gramStart"/>
      <w:r w:rsidRPr="00723FD0">
        <w:rPr>
          <w:color w:val="333333"/>
          <w:sz w:val="24"/>
          <w:szCs w:val="24"/>
        </w:rPr>
        <w:t>в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первые</w:t>
      </w:r>
      <w:proofErr w:type="gramEnd"/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и</w:t>
      </w:r>
      <w:r w:rsidRPr="00723FD0">
        <w:rPr>
          <w:color w:val="333333"/>
          <w:spacing w:val="-5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пятые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классы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в</w:t>
      </w:r>
      <w:r w:rsidRPr="00723FD0">
        <w:rPr>
          <w:color w:val="333333"/>
          <w:spacing w:val="-4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2022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году,</w:t>
      </w:r>
      <w:r w:rsidRPr="00723FD0">
        <w:rPr>
          <w:color w:val="333333"/>
          <w:spacing w:val="-4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будут учиться по новым стандартам.</w:t>
      </w:r>
    </w:p>
    <w:p w:rsidR="00A3584F" w:rsidRPr="00723FD0" w:rsidRDefault="00A3584F" w:rsidP="0095531C">
      <w:pPr>
        <w:pStyle w:val="a4"/>
        <w:spacing w:before="11"/>
        <w:rPr>
          <w:sz w:val="24"/>
          <w:szCs w:val="24"/>
        </w:rPr>
      </w:pPr>
    </w:p>
    <w:p w:rsidR="00A3584F" w:rsidRPr="00723FD0" w:rsidRDefault="00A3584F" w:rsidP="0095531C">
      <w:pPr>
        <w:pStyle w:val="a4"/>
        <w:spacing w:line="242" w:lineRule="auto"/>
        <w:ind w:left="468" w:firstLine="348"/>
        <w:rPr>
          <w:sz w:val="24"/>
          <w:szCs w:val="24"/>
        </w:rPr>
      </w:pPr>
      <w:r w:rsidRPr="00723FD0">
        <w:rPr>
          <w:color w:val="333333"/>
          <w:sz w:val="24"/>
          <w:szCs w:val="24"/>
        </w:rPr>
        <w:t>Министерство</w:t>
      </w:r>
      <w:r w:rsidRPr="00723FD0">
        <w:rPr>
          <w:color w:val="333333"/>
          <w:spacing w:val="-5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просвещения</w:t>
      </w:r>
      <w:r w:rsidRPr="00723FD0">
        <w:rPr>
          <w:color w:val="333333"/>
          <w:spacing w:val="-6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Российской</w:t>
      </w:r>
      <w:r w:rsidRPr="00723FD0">
        <w:rPr>
          <w:color w:val="333333"/>
          <w:spacing w:val="-6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Федерации</w:t>
      </w:r>
      <w:r w:rsidRPr="00723FD0">
        <w:rPr>
          <w:color w:val="333333"/>
          <w:spacing w:val="-1"/>
          <w:sz w:val="24"/>
          <w:szCs w:val="24"/>
        </w:rPr>
        <w:t xml:space="preserve"> </w:t>
      </w:r>
      <w:hyperlink r:id="rId6">
        <w:r w:rsidRPr="00723FD0">
          <w:rPr>
            <w:color w:val="216FB8"/>
            <w:sz w:val="24"/>
            <w:szCs w:val="24"/>
            <w:u w:val="single" w:color="216FB8"/>
          </w:rPr>
          <w:t>утвердило</w:t>
        </w:r>
        <w:r w:rsidRPr="00723FD0">
          <w:rPr>
            <w:color w:val="216FB8"/>
            <w:spacing w:val="-6"/>
            <w:sz w:val="24"/>
            <w:szCs w:val="24"/>
          </w:rPr>
          <w:t xml:space="preserve"> </w:t>
        </w:r>
      </w:hyperlink>
      <w:r w:rsidRPr="00723FD0">
        <w:rPr>
          <w:color w:val="333333"/>
          <w:sz w:val="24"/>
          <w:szCs w:val="24"/>
        </w:rPr>
        <w:t>новые</w:t>
      </w:r>
      <w:r w:rsidRPr="00723FD0">
        <w:rPr>
          <w:color w:val="333333"/>
          <w:spacing w:val="-6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федеральные государственные образовательные стандарты (далее — ФГОС). Это свод правил</w:t>
      </w:r>
    </w:p>
    <w:p w:rsidR="00A3584F" w:rsidRPr="00723FD0" w:rsidRDefault="00A3584F" w:rsidP="0095531C">
      <w:pPr>
        <w:pStyle w:val="a4"/>
        <w:ind w:left="468" w:right="101"/>
        <w:rPr>
          <w:sz w:val="24"/>
          <w:szCs w:val="24"/>
        </w:rPr>
      </w:pPr>
      <w:r w:rsidRPr="00723FD0">
        <w:rPr>
          <w:color w:val="333333"/>
          <w:sz w:val="24"/>
          <w:szCs w:val="24"/>
        </w:rPr>
        <w:t>для всех образовательных учреждений по всей России: от сельской школы до МГУ. На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основе</w:t>
      </w:r>
      <w:r w:rsidRPr="00723FD0">
        <w:rPr>
          <w:color w:val="333333"/>
          <w:spacing w:val="-5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стандартов</w:t>
      </w:r>
      <w:r w:rsidRPr="00723FD0">
        <w:rPr>
          <w:color w:val="333333"/>
          <w:spacing w:val="-5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создаются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методические</w:t>
      </w:r>
      <w:r w:rsidRPr="00723FD0">
        <w:rPr>
          <w:color w:val="333333"/>
          <w:spacing w:val="-6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пособия,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учебные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материалы</w:t>
      </w:r>
      <w:r w:rsidRPr="00723FD0">
        <w:rPr>
          <w:color w:val="333333"/>
          <w:spacing w:val="-1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и</w:t>
      </w:r>
      <w:r w:rsidRPr="00723FD0">
        <w:rPr>
          <w:color w:val="333333"/>
          <w:spacing w:val="-5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другая профильная литература.</w:t>
      </w:r>
    </w:p>
    <w:p w:rsidR="00A3584F" w:rsidRPr="00723FD0" w:rsidRDefault="00A3584F" w:rsidP="0095531C">
      <w:pPr>
        <w:pStyle w:val="a4"/>
        <w:spacing w:before="7"/>
        <w:rPr>
          <w:sz w:val="24"/>
          <w:szCs w:val="24"/>
        </w:rPr>
      </w:pPr>
    </w:p>
    <w:p w:rsidR="00A3584F" w:rsidRPr="00723FD0" w:rsidRDefault="00A3584F" w:rsidP="0095531C">
      <w:pPr>
        <w:pStyle w:val="a4"/>
        <w:ind w:left="468" w:firstLine="278"/>
        <w:rPr>
          <w:sz w:val="24"/>
          <w:szCs w:val="24"/>
        </w:rPr>
      </w:pPr>
      <w:r w:rsidRPr="00723FD0">
        <w:rPr>
          <w:color w:val="333333"/>
          <w:sz w:val="24"/>
          <w:szCs w:val="24"/>
        </w:rPr>
        <w:t>Без ФГОС система образования была бы хаотичной, ведь стандарты пришлось бы закреплять</w:t>
      </w:r>
      <w:r w:rsidRPr="00723FD0">
        <w:rPr>
          <w:color w:val="333333"/>
          <w:spacing w:val="-5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в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разных</w:t>
      </w:r>
      <w:r w:rsidRPr="00723FD0">
        <w:rPr>
          <w:color w:val="333333"/>
          <w:spacing w:val="-4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законодательных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актах,</w:t>
      </w:r>
      <w:r w:rsidRPr="00723FD0">
        <w:rPr>
          <w:color w:val="333333"/>
          <w:spacing w:val="-4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иногда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в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каждом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регионе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в</w:t>
      </w:r>
      <w:r w:rsidRPr="00723FD0">
        <w:rPr>
          <w:color w:val="333333"/>
          <w:spacing w:val="-4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отдельности.</w:t>
      </w:r>
    </w:p>
    <w:p w:rsidR="00A3584F" w:rsidRPr="00723FD0" w:rsidRDefault="00A3584F" w:rsidP="0095531C">
      <w:pPr>
        <w:pStyle w:val="a4"/>
        <w:spacing w:before="3"/>
        <w:rPr>
          <w:sz w:val="24"/>
          <w:szCs w:val="24"/>
        </w:rPr>
      </w:pPr>
    </w:p>
    <w:p w:rsidR="00A3584F" w:rsidRPr="00723FD0" w:rsidRDefault="00A3584F" w:rsidP="0095531C">
      <w:pPr>
        <w:pStyle w:val="a4"/>
        <w:ind w:left="468" w:right="203" w:firstLine="348"/>
        <w:rPr>
          <w:sz w:val="24"/>
          <w:szCs w:val="24"/>
        </w:rPr>
      </w:pPr>
      <w:proofErr w:type="gramStart"/>
      <w:r w:rsidRPr="00723FD0">
        <w:rPr>
          <w:color w:val="333333"/>
          <w:sz w:val="24"/>
          <w:szCs w:val="24"/>
        </w:rPr>
        <w:t>Обновленные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требования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ФГОС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для школы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вступят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в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силу</w:t>
      </w:r>
      <w:r w:rsidRPr="00723FD0">
        <w:rPr>
          <w:color w:val="333333"/>
          <w:spacing w:val="-6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с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1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сентября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2022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года и коснутся начального общего и основного общего образования (далее — НОО</w:t>
      </w:r>
      <w:proofErr w:type="gramEnd"/>
    </w:p>
    <w:p w:rsidR="00A3584F" w:rsidRPr="00723FD0" w:rsidRDefault="00A3584F" w:rsidP="0095531C">
      <w:pPr>
        <w:pStyle w:val="a4"/>
        <w:ind w:left="468"/>
        <w:rPr>
          <w:sz w:val="24"/>
          <w:szCs w:val="24"/>
        </w:rPr>
      </w:pPr>
      <w:proofErr w:type="gramStart"/>
      <w:r w:rsidRPr="00723FD0">
        <w:rPr>
          <w:color w:val="333333"/>
          <w:sz w:val="24"/>
          <w:szCs w:val="24"/>
        </w:rPr>
        <w:t>и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ООО</w:t>
      </w:r>
      <w:proofErr w:type="gramEnd"/>
      <w:r w:rsidRPr="00723FD0">
        <w:rPr>
          <w:color w:val="333333"/>
          <w:spacing w:val="-4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соответственно).</w:t>
      </w:r>
      <w:r w:rsidRPr="00723FD0">
        <w:rPr>
          <w:color w:val="333333"/>
          <w:spacing w:val="-4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Дети,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принятые</w:t>
      </w:r>
      <w:r w:rsidRPr="00723FD0">
        <w:rPr>
          <w:color w:val="333333"/>
          <w:spacing w:val="-5"/>
          <w:sz w:val="24"/>
          <w:szCs w:val="24"/>
        </w:rPr>
        <w:t xml:space="preserve"> </w:t>
      </w:r>
      <w:proofErr w:type="gramStart"/>
      <w:r w:rsidRPr="00723FD0">
        <w:rPr>
          <w:color w:val="333333"/>
          <w:sz w:val="24"/>
          <w:szCs w:val="24"/>
        </w:rPr>
        <w:t>в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первые</w:t>
      </w:r>
      <w:proofErr w:type="gramEnd"/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и</w:t>
      </w:r>
      <w:r w:rsidRPr="00723FD0">
        <w:rPr>
          <w:color w:val="333333"/>
          <w:spacing w:val="-5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пятые</w:t>
      </w:r>
      <w:r w:rsidRPr="00723FD0">
        <w:rPr>
          <w:color w:val="333333"/>
          <w:spacing w:val="-3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классы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в</w:t>
      </w:r>
      <w:r w:rsidRPr="00723FD0">
        <w:rPr>
          <w:color w:val="333333"/>
          <w:spacing w:val="-4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2022</w:t>
      </w:r>
      <w:r w:rsidRPr="00723FD0">
        <w:rPr>
          <w:color w:val="333333"/>
          <w:spacing w:val="-2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>году,</w:t>
      </w:r>
      <w:r w:rsidRPr="00723FD0">
        <w:rPr>
          <w:color w:val="333333"/>
          <w:spacing w:val="-4"/>
          <w:sz w:val="24"/>
          <w:szCs w:val="24"/>
        </w:rPr>
        <w:t xml:space="preserve"> </w:t>
      </w:r>
      <w:r w:rsidRPr="00723FD0">
        <w:rPr>
          <w:color w:val="333333"/>
          <w:sz w:val="24"/>
          <w:szCs w:val="24"/>
        </w:rPr>
        <w:t xml:space="preserve">будут </w:t>
      </w:r>
      <w:r w:rsidRPr="00723FD0">
        <w:rPr>
          <w:color w:val="333333"/>
          <w:sz w:val="24"/>
          <w:szCs w:val="24"/>
        </w:rPr>
        <w:lastRenderedPageBreak/>
        <w:t>учиться по новым стандартам.</w:t>
      </w:r>
    </w:p>
    <w:p w:rsidR="00A3584F" w:rsidRPr="00723FD0" w:rsidRDefault="00A3584F" w:rsidP="0095531C">
      <w:pPr>
        <w:rPr>
          <w:rFonts w:ascii="Times New Roman" w:hAnsi="Times New Roman" w:cs="Times New Roman"/>
          <w:sz w:val="24"/>
          <w:szCs w:val="24"/>
        </w:rPr>
      </w:pPr>
    </w:p>
    <w:p w:rsidR="0095531C" w:rsidRPr="00723FD0" w:rsidRDefault="0095531C" w:rsidP="0095531C">
      <w:pPr>
        <w:framePr w:hSpace="180" w:wrap="around" w:vAnchor="text" w:hAnchor="margin" w:xAlign="center" w:y="-322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 xml:space="preserve">За 2022-2023 учебный год проведено три очных и два дистанционных заседания, на которых рассмотрены вопросы: Анализ результатов итоговой аттестации за 2021-2022 </w:t>
      </w:r>
      <w:proofErr w:type="spellStart"/>
      <w:r w:rsidRPr="00723FD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23FD0">
        <w:rPr>
          <w:rFonts w:ascii="Times New Roman" w:hAnsi="Times New Roman" w:cs="Times New Roman"/>
          <w:sz w:val="24"/>
          <w:szCs w:val="24"/>
        </w:rPr>
        <w:t>. г.</w:t>
      </w:r>
    </w:p>
    <w:p w:rsidR="0095531C" w:rsidRPr="00723FD0" w:rsidRDefault="0095531C" w:rsidP="0095531C">
      <w:pPr>
        <w:framePr w:hSpace="180" w:wrap="around" w:vAnchor="text" w:hAnchor="margin" w:xAlign="center" w:y="-322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 xml:space="preserve">2. Обсуждение </w:t>
      </w:r>
      <w:proofErr w:type="spellStart"/>
      <w:r w:rsidRPr="00723FD0">
        <w:rPr>
          <w:rFonts w:ascii="Times New Roman" w:hAnsi="Times New Roman" w:cs="Times New Roman"/>
          <w:sz w:val="24"/>
          <w:szCs w:val="24"/>
        </w:rPr>
        <w:t>нормативноправовых</w:t>
      </w:r>
      <w:proofErr w:type="spellEnd"/>
      <w:r w:rsidRPr="00723FD0">
        <w:rPr>
          <w:rFonts w:ascii="Times New Roman" w:hAnsi="Times New Roman" w:cs="Times New Roman"/>
          <w:sz w:val="24"/>
          <w:szCs w:val="24"/>
        </w:rPr>
        <w:t xml:space="preserve"> и инструктивно – методических документов по проведению итоговой аттестации в форме ЕГЭ, ОГЭ и по материалам ОГЭ, ЕГЭ, правил ведения школьной документации, ученических тетрадей, периодичность их проверки.</w:t>
      </w:r>
    </w:p>
    <w:p w:rsidR="0095531C" w:rsidRPr="00723FD0" w:rsidRDefault="0095531C" w:rsidP="0095531C">
      <w:pPr>
        <w:framePr w:hSpace="180" w:wrap="around" w:vAnchor="text" w:hAnchor="margin" w:xAlign="center" w:y="-322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23F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3FD0">
        <w:rPr>
          <w:rFonts w:ascii="Times New Roman" w:hAnsi="Times New Roman" w:cs="Times New Roman"/>
          <w:sz w:val="24"/>
          <w:szCs w:val="24"/>
        </w:rPr>
        <w:t xml:space="preserve"> обеспеченностью учебниками и готовностью кабинетов к новому учебному году.</w:t>
      </w:r>
    </w:p>
    <w:p w:rsidR="0095531C" w:rsidRPr="00723FD0" w:rsidRDefault="0095531C" w:rsidP="0095531C">
      <w:pPr>
        <w:framePr w:hSpace="180" w:wrap="around" w:vAnchor="text" w:hAnchor="margin" w:xAlign="center" w:y="-322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 xml:space="preserve">4. Освоение школьниками  14+   IT-профессий он </w:t>
      </w:r>
      <w:proofErr w:type="spellStart"/>
      <w:r w:rsidRPr="00723FD0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Start"/>
      <w:r w:rsidRPr="00723F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23FD0">
        <w:rPr>
          <w:rFonts w:ascii="Times New Roman" w:hAnsi="Times New Roman" w:cs="Times New Roman"/>
          <w:sz w:val="24"/>
          <w:szCs w:val="24"/>
        </w:rPr>
        <w:t xml:space="preserve"> Подача заявки </w:t>
      </w:r>
      <w:proofErr w:type="spellStart"/>
      <w:r w:rsidRPr="00723FD0">
        <w:rPr>
          <w:rFonts w:ascii="Times New Roman" w:hAnsi="Times New Roman" w:cs="Times New Roman"/>
          <w:sz w:val="24"/>
          <w:szCs w:val="24"/>
        </w:rPr>
        <w:t>talent-it.ru</w:t>
      </w:r>
      <w:proofErr w:type="spellEnd"/>
      <w:r w:rsidRPr="00723FD0">
        <w:rPr>
          <w:rFonts w:ascii="Times New Roman" w:hAnsi="Times New Roman" w:cs="Times New Roman"/>
          <w:sz w:val="24"/>
          <w:szCs w:val="24"/>
        </w:rPr>
        <w:t xml:space="preserve"> (бесплатно).</w:t>
      </w:r>
    </w:p>
    <w:p w:rsidR="0095531C" w:rsidRPr="00723FD0" w:rsidRDefault="0095531C" w:rsidP="0095531C">
      <w:pPr>
        <w:framePr w:hSpace="180" w:wrap="around" w:vAnchor="text" w:hAnchor="margin" w:xAlign="center" w:y="-322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 xml:space="preserve">5. Разговоры о </w:t>
      </w:r>
      <w:proofErr w:type="gramStart"/>
      <w:r w:rsidRPr="00723FD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723FD0">
        <w:rPr>
          <w:rFonts w:ascii="Times New Roman" w:hAnsi="Times New Roman" w:cs="Times New Roman"/>
          <w:sz w:val="24"/>
          <w:szCs w:val="24"/>
        </w:rPr>
        <w:t>.</w:t>
      </w:r>
    </w:p>
    <w:p w:rsidR="0095531C" w:rsidRPr="00723FD0" w:rsidRDefault="0095531C" w:rsidP="0095531C">
      <w:pPr>
        <w:framePr w:hSpace="180" w:wrap="around" w:vAnchor="text" w:hAnchor="margin" w:xAlign="center" w:y="-322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>6.  Функциональная грамотность и введение ФГОС.</w:t>
      </w:r>
    </w:p>
    <w:p w:rsidR="0095531C" w:rsidRPr="00723FD0" w:rsidRDefault="0095531C" w:rsidP="0095531C">
      <w:pPr>
        <w:framePr w:hSpace="180" w:wrap="around" w:vAnchor="text" w:hAnchor="margin" w:xAlign="center" w:y="-322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23FD0">
        <w:rPr>
          <w:rFonts w:ascii="Times New Roman" w:hAnsi="Times New Roman" w:cs="Times New Roman"/>
          <w:sz w:val="24"/>
          <w:szCs w:val="24"/>
        </w:rPr>
        <w:t>Цифровизирование</w:t>
      </w:r>
      <w:proofErr w:type="spellEnd"/>
      <w:r w:rsidRPr="00723FD0">
        <w:rPr>
          <w:rFonts w:ascii="Times New Roman" w:hAnsi="Times New Roman" w:cs="Times New Roman"/>
          <w:sz w:val="24"/>
          <w:szCs w:val="24"/>
        </w:rPr>
        <w:t>.</w:t>
      </w:r>
    </w:p>
    <w:p w:rsidR="0095531C" w:rsidRPr="00723FD0" w:rsidRDefault="0095531C" w:rsidP="0095531C">
      <w:pPr>
        <w:pStyle w:val="TableParagraph"/>
        <w:framePr w:hSpace="180" w:wrap="around" w:vAnchor="text" w:hAnchor="margin" w:xAlign="center" w:y="-322"/>
        <w:tabs>
          <w:tab w:val="left" w:pos="459"/>
        </w:tabs>
        <w:spacing w:line="318" w:lineRule="exact"/>
        <w:rPr>
          <w:sz w:val="24"/>
          <w:szCs w:val="24"/>
        </w:rPr>
      </w:pPr>
      <w:r w:rsidRPr="00723FD0">
        <w:rPr>
          <w:sz w:val="24"/>
          <w:szCs w:val="24"/>
        </w:rPr>
        <w:t>8. Интерактивные</w:t>
      </w:r>
      <w:r w:rsidRPr="00723FD0">
        <w:rPr>
          <w:spacing w:val="-14"/>
          <w:sz w:val="24"/>
          <w:szCs w:val="24"/>
        </w:rPr>
        <w:t xml:space="preserve"> </w:t>
      </w:r>
      <w:r w:rsidRPr="00723FD0">
        <w:rPr>
          <w:spacing w:val="-2"/>
          <w:sz w:val="24"/>
          <w:szCs w:val="24"/>
        </w:rPr>
        <w:t>формы</w:t>
      </w:r>
    </w:p>
    <w:p w:rsidR="0095531C" w:rsidRPr="00723FD0" w:rsidRDefault="0095531C" w:rsidP="0095531C">
      <w:pPr>
        <w:pStyle w:val="TableParagraph"/>
        <w:framePr w:hSpace="180" w:wrap="around" w:vAnchor="text" w:hAnchor="margin" w:xAlign="center" w:y="-322"/>
        <w:rPr>
          <w:sz w:val="24"/>
          <w:szCs w:val="24"/>
        </w:rPr>
      </w:pPr>
      <w:r w:rsidRPr="00723FD0">
        <w:rPr>
          <w:sz w:val="24"/>
          <w:szCs w:val="24"/>
        </w:rPr>
        <w:t>обучения</w:t>
      </w:r>
      <w:r w:rsidRPr="00723FD0">
        <w:rPr>
          <w:spacing w:val="-12"/>
          <w:sz w:val="24"/>
          <w:szCs w:val="24"/>
        </w:rPr>
        <w:t xml:space="preserve"> </w:t>
      </w:r>
      <w:r w:rsidRPr="00723FD0">
        <w:rPr>
          <w:sz w:val="24"/>
          <w:szCs w:val="24"/>
        </w:rPr>
        <w:t>информатики</w:t>
      </w:r>
      <w:r w:rsidRPr="00723FD0">
        <w:rPr>
          <w:spacing w:val="-12"/>
          <w:sz w:val="24"/>
          <w:szCs w:val="24"/>
        </w:rPr>
        <w:t xml:space="preserve"> </w:t>
      </w:r>
      <w:r w:rsidRPr="00723FD0">
        <w:rPr>
          <w:sz w:val="24"/>
          <w:szCs w:val="24"/>
        </w:rPr>
        <w:t>в</w:t>
      </w:r>
      <w:r w:rsidRPr="00723FD0">
        <w:rPr>
          <w:spacing w:val="-16"/>
          <w:sz w:val="24"/>
          <w:szCs w:val="24"/>
        </w:rPr>
        <w:t xml:space="preserve"> </w:t>
      </w:r>
      <w:r w:rsidRPr="00723FD0">
        <w:rPr>
          <w:sz w:val="24"/>
          <w:szCs w:val="24"/>
        </w:rPr>
        <w:t xml:space="preserve">рамках </w:t>
      </w:r>
      <w:r w:rsidRPr="00723FD0">
        <w:rPr>
          <w:spacing w:val="-4"/>
          <w:sz w:val="24"/>
          <w:szCs w:val="24"/>
        </w:rPr>
        <w:t>ФГОС</w:t>
      </w:r>
    </w:p>
    <w:p w:rsidR="0095531C" w:rsidRPr="00723FD0" w:rsidRDefault="0095531C" w:rsidP="0095531C">
      <w:pPr>
        <w:pStyle w:val="TableParagraph"/>
        <w:framePr w:hSpace="180" w:wrap="around" w:vAnchor="text" w:hAnchor="margin" w:xAlign="center" w:y="-322"/>
        <w:tabs>
          <w:tab w:val="left" w:pos="459"/>
        </w:tabs>
        <w:spacing w:line="321" w:lineRule="exact"/>
        <w:rPr>
          <w:sz w:val="24"/>
          <w:szCs w:val="24"/>
        </w:rPr>
      </w:pPr>
      <w:r w:rsidRPr="00723FD0">
        <w:rPr>
          <w:sz w:val="24"/>
          <w:szCs w:val="24"/>
        </w:rPr>
        <w:t>9. Итоги</w:t>
      </w:r>
      <w:r w:rsidRPr="00723FD0">
        <w:rPr>
          <w:spacing w:val="-5"/>
          <w:sz w:val="24"/>
          <w:szCs w:val="24"/>
        </w:rPr>
        <w:t xml:space="preserve"> </w:t>
      </w:r>
      <w:r w:rsidRPr="00723FD0">
        <w:rPr>
          <w:sz w:val="24"/>
          <w:szCs w:val="24"/>
        </w:rPr>
        <w:t xml:space="preserve">1,2 </w:t>
      </w:r>
      <w:r w:rsidRPr="00723FD0">
        <w:rPr>
          <w:spacing w:val="-2"/>
          <w:sz w:val="24"/>
          <w:szCs w:val="24"/>
        </w:rPr>
        <w:t>четверти.</w:t>
      </w:r>
    </w:p>
    <w:p w:rsidR="0095531C" w:rsidRPr="00723FD0" w:rsidRDefault="0095531C" w:rsidP="0095531C">
      <w:pPr>
        <w:framePr w:hSpace="180" w:wrap="around" w:vAnchor="text" w:hAnchor="margin" w:xAlign="center" w:y="-322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>Успеваемость</w:t>
      </w:r>
      <w:r w:rsidRPr="00723FD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23FD0">
        <w:rPr>
          <w:rFonts w:ascii="Times New Roman" w:hAnsi="Times New Roman" w:cs="Times New Roman"/>
          <w:sz w:val="24"/>
          <w:szCs w:val="24"/>
        </w:rPr>
        <w:t>и</w:t>
      </w:r>
      <w:r w:rsidRPr="00723FD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3FD0">
        <w:rPr>
          <w:rFonts w:ascii="Times New Roman" w:hAnsi="Times New Roman" w:cs="Times New Roman"/>
          <w:sz w:val="24"/>
          <w:szCs w:val="24"/>
        </w:rPr>
        <w:t>качество</w:t>
      </w:r>
      <w:r w:rsidRPr="00723FD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3FD0">
        <w:rPr>
          <w:rFonts w:ascii="Times New Roman" w:hAnsi="Times New Roman" w:cs="Times New Roman"/>
          <w:sz w:val="24"/>
          <w:szCs w:val="24"/>
        </w:rPr>
        <w:t>знаний по предметам МО.</w:t>
      </w:r>
    </w:p>
    <w:p w:rsidR="0095531C" w:rsidRPr="00723FD0" w:rsidRDefault="0095531C" w:rsidP="0095531C">
      <w:pPr>
        <w:pStyle w:val="TableParagraph"/>
        <w:framePr w:hSpace="180" w:wrap="around" w:vAnchor="text" w:hAnchor="margin" w:xAlign="center" w:y="-322"/>
        <w:tabs>
          <w:tab w:val="left" w:pos="389"/>
        </w:tabs>
        <w:ind w:left="-174" w:right="221"/>
        <w:rPr>
          <w:sz w:val="24"/>
          <w:szCs w:val="24"/>
        </w:rPr>
      </w:pPr>
      <w:r w:rsidRPr="00723FD0">
        <w:rPr>
          <w:sz w:val="24"/>
          <w:szCs w:val="24"/>
        </w:rPr>
        <w:t>10.Обмен</w:t>
      </w:r>
      <w:r w:rsidRPr="00723FD0">
        <w:rPr>
          <w:spacing w:val="-18"/>
          <w:sz w:val="24"/>
          <w:szCs w:val="24"/>
        </w:rPr>
        <w:t xml:space="preserve"> </w:t>
      </w:r>
      <w:r w:rsidRPr="00723FD0">
        <w:rPr>
          <w:sz w:val="24"/>
          <w:szCs w:val="24"/>
        </w:rPr>
        <w:t>опытом</w:t>
      </w:r>
      <w:r w:rsidRPr="00723FD0">
        <w:rPr>
          <w:spacing w:val="-17"/>
          <w:sz w:val="24"/>
          <w:szCs w:val="24"/>
        </w:rPr>
        <w:t xml:space="preserve"> </w:t>
      </w:r>
      <w:r w:rsidRPr="00723FD0">
        <w:rPr>
          <w:sz w:val="24"/>
          <w:szCs w:val="24"/>
        </w:rPr>
        <w:t xml:space="preserve">«Использование </w:t>
      </w:r>
      <w:proofErr w:type="gramStart"/>
      <w:r w:rsidRPr="00723FD0">
        <w:rPr>
          <w:spacing w:val="-2"/>
          <w:sz w:val="24"/>
          <w:szCs w:val="24"/>
        </w:rPr>
        <w:t>разнообразных</w:t>
      </w:r>
      <w:proofErr w:type="gramEnd"/>
    </w:p>
    <w:p w:rsidR="0095531C" w:rsidRPr="00723FD0" w:rsidRDefault="0095531C" w:rsidP="0095531C">
      <w:pPr>
        <w:pStyle w:val="TableParagraph"/>
        <w:framePr w:hSpace="180" w:wrap="around" w:vAnchor="text" w:hAnchor="margin" w:xAlign="center" w:y="-322"/>
        <w:rPr>
          <w:sz w:val="24"/>
          <w:szCs w:val="24"/>
        </w:rPr>
      </w:pPr>
      <w:r w:rsidRPr="00723FD0">
        <w:rPr>
          <w:sz w:val="24"/>
          <w:szCs w:val="24"/>
        </w:rPr>
        <w:t>форм и методов обучения при подготовке</w:t>
      </w:r>
      <w:r w:rsidRPr="00723FD0">
        <w:rPr>
          <w:spacing w:val="-9"/>
          <w:sz w:val="24"/>
          <w:szCs w:val="24"/>
        </w:rPr>
        <w:t xml:space="preserve"> </w:t>
      </w:r>
      <w:r w:rsidRPr="00723FD0">
        <w:rPr>
          <w:sz w:val="24"/>
          <w:szCs w:val="24"/>
        </w:rPr>
        <w:t>учащихся</w:t>
      </w:r>
      <w:r w:rsidRPr="00723FD0">
        <w:rPr>
          <w:spacing w:val="-9"/>
          <w:sz w:val="24"/>
          <w:szCs w:val="24"/>
        </w:rPr>
        <w:t xml:space="preserve"> </w:t>
      </w:r>
      <w:r w:rsidRPr="00723FD0">
        <w:rPr>
          <w:sz w:val="24"/>
          <w:szCs w:val="24"/>
        </w:rPr>
        <w:t>к</w:t>
      </w:r>
      <w:r w:rsidRPr="00723FD0">
        <w:rPr>
          <w:spacing w:val="-9"/>
          <w:sz w:val="24"/>
          <w:szCs w:val="24"/>
        </w:rPr>
        <w:t xml:space="preserve"> </w:t>
      </w:r>
      <w:r w:rsidRPr="00723FD0">
        <w:rPr>
          <w:sz w:val="24"/>
          <w:szCs w:val="24"/>
        </w:rPr>
        <w:t>ОГЭ,</w:t>
      </w:r>
      <w:r w:rsidRPr="00723FD0">
        <w:rPr>
          <w:spacing w:val="-10"/>
          <w:sz w:val="24"/>
          <w:szCs w:val="24"/>
        </w:rPr>
        <w:t xml:space="preserve"> </w:t>
      </w:r>
      <w:r w:rsidRPr="00723FD0">
        <w:rPr>
          <w:sz w:val="24"/>
          <w:szCs w:val="24"/>
        </w:rPr>
        <w:t>ЕГЭ.</w:t>
      </w:r>
    </w:p>
    <w:p w:rsidR="0095531C" w:rsidRPr="00723FD0" w:rsidRDefault="0095531C" w:rsidP="0095531C">
      <w:pPr>
        <w:pStyle w:val="TableParagraph"/>
        <w:framePr w:hSpace="180" w:wrap="around" w:vAnchor="text" w:hAnchor="margin" w:xAlign="center" w:y="-322"/>
        <w:tabs>
          <w:tab w:val="left" w:pos="389"/>
        </w:tabs>
        <w:ind w:left="-174" w:right="119"/>
        <w:rPr>
          <w:sz w:val="24"/>
          <w:szCs w:val="24"/>
        </w:rPr>
      </w:pPr>
      <w:r w:rsidRPr="00723FD0">
        <w:rPr>
          <w:sz w:val="24"/>
          <w:szCs w:val="24"/>
        </w:rPr>
        <w:t>11.Организация</w:t>
      </w:r>
      <w:r w:rsidRPr="00723FD0">
        <w:rPr>
          <w:spacing w:val="-14"/>
          <w:sz w:val="24"/>
          <w:szCs w:val="24"/>
        </w:rPr>
        <w:t xml:space="preserve"> </w:t>
      </w:r>
      <w:r w:rsidRPr="00723FD0">
        <w:rPr>
          <w:sz w:val="24"/>
          <w:szCs w:val="24"/>
        </w:rPr>
        <w:t>системы</w:t>
      </w:r>
      <w:r w:rsidRPr="00723FD0">
        <w:rPr>
          <w:spacing w:val="-14"/>
          <w:sz w:val="24"/>
          <w:szCs w:val="24"/>
        </w:rPr>
        <w:t xml:space="preserve"> </w:t>
      </w:r>
      <w:r w:rsidRPr="00723FD0">
        <w:rPr>
          <w:sz w:val="24"/>
          <w:szCs w:val="24"/>
        </w:rPr>
        <w:t>работы</w:t>
      </w:r>
      <w:r w:rsidRPr="00723FD0">
        <w:rPr>
          <w:spacing w:val="-14"/>
          <w:sz w:val="24"/>
          <w:szCs w:val="24"/>
        </w:rPr>
        <w:t xml:space="preserve"> </w:t>
      </w:r>
      <w:r w:rsidRPr="00723FD0">
        <w:rPr>
          <w:sz w:val="24"/>
          <w:szCs w:val="24"/>
        </w:rPr>
        <w:t>по предупреждению пробелов в знаниях учащихся.</w:t>
      </w:r>
    </w:p>
    <w:p w:rsidR="0095531C" w:rsidRPr="00723FD0" w:rsidRDefault="0095531C" w:rsidP="0095531C">
      <w:pPr>
        <w:pStyle w:val="TableParagraph"/>
        <w:framePr w:hSpace="180" w:wrap="around" w:vAnchor="text" w:hAnchor="margin" w:xAlign="center" w:y="-322"/>
        <w:tabs>
          <w:tab w:val="left" w:pos="321"/>
        </w:tabs>
        <w:ind w:right="580"/>
        <w:rPr>
          <w:sz w:val="24"/>
          <w:szCs w:val="24"/>
        </w:rPr>
      </w:pPr>
      <w:r w:rsidRPr="00723FD0">
        <w:rPr>
          <w:sz w:val="24"/>
          <w:szCs w:val="24"/>
        </w:rPr>
        <w:t xml:space="preserve">12.Утверждение плана работы РМО г. и плана предметных недель на 2023-2024 </w:t>
      </w:r>
      <w:proofErr w:type="spellStart"/>
      <w:r w:rsidRPr="00723FD0">
        <w:rPr>
          <w:sz w:val="24"/>
          <w:szCs w:val="24"/>
        </w:rPr>
        <w:t>уч</w:t>
      </w:r>
      <w:proofErr w:type="gramStart"/>
      <w:r w:rsidRPr="00723FD0">
        <w:rPr>
          <w:sz w:val="24"/>
          <w:szCs w:val="24"/>
        </w:rPr>
        <w:t>.г</w:t>
      </w:r>
      <w:proofErr w:type="gramEnd"/>
      <w:r w:rsidRPr="00723FD0">
        <w:rPr>
          <w:sz w:val="24"/>
          <w:szCs w:val="24"/>
        </w:rPr>
        <w:t>од</w:t>
      </w:r>
      <w:proofErr w:type="spellEnd"/>
      <w:r w:rsidRPr="00723FD0">
        <w:rPr>
          <w:sz w:val="24"/>
          <w:szCs w:val="24"/>
        </w:rPr>
        <w:t xml:space="preserve"> .</w:t>
      </w:r>
    </w:p>
    <w:p w:rsidR="0095531C" w:rsidRPr="00723FD0" w:rsidRDefault="0095531C" w:rsidP="0095531C">
      <w:pPr>
        <w:pStyle w:val="TableParagraph"/>
        <w:framePr w:hSpace="180" w:wrap="around" w:vAnchor="text" w:hAnchor="margin" w:xAlign="center" w:y="-322"/>
        <w:tabs>
          <w:tab w:val="left" w:pos="321"/>
        </w:tabs>
        <w:ind w:right="580"/>
        <w:rPr>
          <w:sz w:val="24"/>
          <w:szCs w:val="24"/>
        </w:rPr>
      </w:pPr>
      <w:r w:rsidRPr="00723FD0">
        <w:rPr>
          <w:sz w:val="24"/>
          <w:szCs w:val="24"/>
        </w:rPr>
        <w:t xml:space="preserve"> </w:t>
      </w:r>
    </w:p>
    <w:p w:rsidR="00B32777" w:rsidRPr="00723FD0" w:rsidRDefault="00B32777" w:rsidP="00B32777">
      <w:pPr>
        <w:pStyle w:val="a7"/>
        <w:jc w:val="both"/>
      </w:pPr>
      <w:r w:rsidRPr="00723FD0">
        <w:t>Исходя из поставленных задач, важным направлением работы РМО является постоянное совершенствование педагогического мастерства учите</w:t>
      </w:r>
      <w:r w:rsidRPr="00723FD0">
        <w:softHyphen/>
        <w:t>лей. Реализация поставленных задач осуществлялась через содержание и органи</w:t>
      </w:r>
      <w:r w:rsidRPr="00723FD0">
        <w:softHyphen/>
        <w:t>зацию методической работы, которые были направлены как на осуществление основных направлений Концепции модернизации образования, так и на удовле</w:t>
      </w:r>
      <w:r w:rsidRPr="00723FD0">
        <w:softHyphen/>
        <w:t xml:space="preserve">творение потребностей учителей.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Можно выделить следующие основные аспекты организации работы методического объединения: характеристика кадрового состава; анализ деятельности за истекший период; составление плана работы методического объединения в соответствии с направлениями деятельности образовательного учреждения; практическая реализация плана работы силами педагогов, входящих в методическое объединение. </w:t>
      </w:r>
    </w:p>
    <w:p w:rsidR="00B32777" w:rsidRPr="00723FD0" w:rsidRDefault="00B32777" w:rsidP="00B32777">
      <w:pPr>
        <w:pStyle w:val="a7"/>
        <w:jc w:val="both"/>
      </w:pPr>
      <w:r w:rsidRPr="00723FD0">
        <w:t>В 2022/2023 учебном году в РМО учителей информатики - 9 человек, из них</w:t>
      </w:r>
      <w:proofErr w:type="gramStart"/>
      <w:r w:rsidRPr="00723FD0">
        <w:t xml:space="preserve">: </w:t>
      </w:r>
      <w:proofErr w:type="gramEnd"/>
    </w:p>
    <w:p w:rsidR="00B32777" w:rsidRPr="00723FD0" w:rsidRDefault="00B32777" w:rsidP="00B32777">
      <w:pPr>
        <w:pStyle w:val="a7"/>
        <w:jc w:val="both"/>
      </w:pPr>
      <w:r w:rsidRPr="00723FD0">
        <w:t>-   -   первая категория – 3 человека;</w:t>
      </w:r>
    </w:p>
    <w:p w:rsidR="00B32777" w:rsidRPr="00723FD0" w:rsidRDefault="00B32777" w:rsidP="00B32777">
      <w:pPr>
        <w:pStyle w:val="a7"/>
        <w:jc w:val="both"/>
      </w:pPr>
      <w:r w:rsidRPr="00723FD0">
        <w:t>-   соответствие должности  – 6 человек;</w:t>
      </w:r>
      <w:r w:rsidRPr="00723FD0">
        <w:rPr>
          <w:iCs/>
        </w:rPr>
        <w:t> </w:t>
      </w:r>
      <w:r w:rsidRPr="00723FD0">
        <w:t xml:space="preserve"> </w:t>
      </w:r>
    </w:p>
    <w:p w:rsidR="00B32777" w:rsidRPr="00723FD0" w:rsidRDefault="00B32777" w:rsidP="00B32777">
      <w:pPr>
        <w:pStyle w:val="a7"/>
        <w:jc w:val="both"/>
      </w:pPr>
    </w:p>
    <w:p w:rsidR="00B32777" w:rsidRPr="00723FD0" w:rsidRDefault="00B32777" w:rsidP="00B32777">
      <w:pPr>
        <w:jc w:val="both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>Количество учителей-предметников, прошедших курсовую подготовку в течение 2022/2023 учебного года:</w:t>
      </w:r>
    </w:p>
    <w:p w:rsidR="00B32777" w:rsidRPr="00723FD0" w:rsidRDefault="00B32777" w:rsidP="00B32777">
      <w:pPr>
        <w:jc w:val="both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3FD0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723FD0">
        <w:rPr>
          <w:rFonts w:ascii="Times New Roman" w:hAnsi="Times New Roman" w:cs="Times New Roman"/>
          <w:sz w:val="24"/>
          <w:szCs w:val="24"/>
        </w:rPr>
        <w:t xml:space="preserve"> – заочно 1</w:t>
      </w:r>
    </w:p>
    <w:p w:rsidR="00B32777" w:rsidRPr="00723FD0" w:rsidRDefault="00B32777" w:rsidP="00B32777">
      <w:pPr>
        <w:pStyle w:val="a7"/>
        <w:jc w:val="both"/>
      </w:pPr>
      <w:r w:rsidRPr="00723FD0">
        <w:t>- дистанционно 4</w:t>
      </w:r>
    </w:p>
    <w:p w:rsidR="00B32777" w:rsidRPr="00723FD0" w:rsidRDefault="00B32777" w:rsidP="00B32777">
      <w:pPr>
        <w:jc w:val="both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>Количество предметников, активно использующих в своей деятельности:</w:t>
      </w:r>
    </w:p>
    <w:p w:rsidR="00B32777" w:rsidRPr="00723FD0" w:rsidRDefault="00B32777" w:rsidP="00B32777">
      <w:pPr>
        <w:jc w:val="both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>- информационные технологии 9</w:t>
      </w:r>
    </w:p>
    <w:p w:rsidR="00B32777" w:rsidRPr="00723FD0" w:rsidRDefault="00B32777" w:rsidP="00B32777">
      <w:pPr>
        <w:jc w:val="both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>- проектные, исследовательские технологии 9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- </w:t>
      </w:r>
      <w:proofErr w:type="spellStart"/>
      <w:r w:rsidRPr="00723FD0">
        <w:t>деятельностный</w:t>
      </w:r>
      <w:proofErr w:type="spellEnd"/>
      <w:r w:rsidRPr="00723FD0">
        <w:t xml:space="preserve"> подход в обучении  9</w:t>
      </w:r>
    </w:p>
    <w:p w:rsidR="00B32777" w:rsidRPr="00723FD0" w:rsidRDefault="00B32777" w:rsidP="00B32777">
      <w:pPr>
        <w:jc w:val="both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>Количество предметников-неспециалистов, имеющих:</w:t>
      </w:r>
    </w:p>
    <w:p w:rsidR="00B32777" w:rsidRPr="00723FD0" w:rsidRDefault="00B32777" w:rsidP="00B32777">
      <w:pPr>
        <w:jc w:val="both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>- высшее образование 8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Характеристика педагогов, входящих в РМО по стажу: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   от 0 до  10 лет –1 чел.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   от 11 до 20 лет –  3 чел.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   от 21 и выше – 5 чел.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   Сегодня в районе  в рамках обозначенных направлений по модернизации районной системы образования и осуществления информатизации выполнена следующая работа: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-   ОУ </w:t>
      </w:r>
      <w:proofErr w:type="gramStart"/>
      <w:r w:rsidRPr="00723FD0">
        <w:t>оснащены</w:t>
      </w:r>
      <w:proofErr w:type="gramEnd"/>
      <w:r w:rsidRPr="00723FD0">
        <w:t xml:space="preserve"> компьютерной техникой;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- в средних школах имеется 9 компьютерных классов;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-  5 школ </w:t>
      </w:r>
      <w:proofErr w:type="gramStart"/>
      <w:r w:rsidRPr="00723FD0">
        <w:t>обеспечены</w:t>
      </w:r>
      <w:proofErr w:type="gramEnd"/>
      <w:r w:rsidRPr="00723FD0">
        <w:t xml:space="preserve"> интерактивными досками;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- 8 школ </w:t>
      </w:r>
      <w:proofErr w:type="gramStart"/>
      <w:r w:rsidRPr="00723FD0">
        <w:t>обеспечены</w:t>
      </w:r>
      <w:proofErr w:type="gramEnd"/>
      <w:r w:rsidRPr="00723FD0">
        <w:t xml:space="preserve"> антивирусными программами;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- собственный </w:t>
      </w:r>
      <w:r w:rsidRPr="00723FD0">
        <w:rPr>
          <w:lang w:val="en-US"/>
        </w:rPr>
        <w:t>Web</w:t>
      </w:r>
      <w:r w:rsidRPr="00723FD0">
        <w:t>-сайт имеют 8 школ района</w:t>
      </w:r>
      <w:proofErr w:type="gramStart"/>
      <w:r w:rsidRPr="00723FD0">
        <w:t xml:space="preserve"> ;</w:t>
      </w:r>
      <w:proofErr w:type="gramEnd"/>
      <w:r w:rsidRPr="00723FD0">
        <w:t xml:space="preserve">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- на сегодняшний день все 8 ОУ и подключены к сети Интернет. </w:t>
      </w:r>
    </w:p>
    <w:p w:rsidR="00B32777" w:rsidRPr="00723FD0" w:rsidRDefault="00B32777" w:rsidP="00B32777">
      <w:pPr>
        <w:pStyle w:val="style10"/>
        <w:jc w:val="both"/>
      </w:pPr>
      <w:r w:rsidRPr="00723FD0">
        <w:rPr>
          <w:rStyle w:val="fontstyle44"/>
        </w:rPr>
        <w:t>-  </w:t>
      </w:r>
      <w:r w:rsidRPr="00723FD0">
        <w:t xml:space="preserve">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- во всех школах района успешно внедрен и действует сервис «Электронный дневник». </w:t>
      </w:r>
    </w:p>
    <w:p w:rsidR="00B32777" w:rsidRPr="00723FD0" w:rsidRDefault="00B32777" w:rsidP="00B32777">
      <w:pPr>
        <w:pStyle w:val="a7"/>
        <w:jc w:val="both"/>
      </w:pPr>
    </w:p>
    <w:p w:rsidR="00B32777" w:rsidRPr="00723FD0" w:rsidRDefault="00B32777" w:rsidP="00B32777">
      <w:pPr>
        <w:pStyle w:val="a7"/>
        <w:jc w:val="both"/>
      </w:pPr>
      <w:r w:rsidRPr="00723FD0">
        <w:t xml:space="preserve">В 2022 / 2023 учебном году продолжается работа по освоению новых программ и УПМК.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 Учителя работают по следующим учебникам и программам по информатике: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   Программа курса информатики и информационных технологий для 5 – 11 классов средней общеобразовательной школы, автор Л. Л. </w:t>
      </w:r>
      <w:proofErr w:type="spellStart"/>
      <w:r w:rsidRPr="00723FD0">
        <w:t>Босова</w:t>
      </w:r>
      <w:proofErr w:type="spellEnd"/>
      <w:r w:rsidRPr="00723FD0">
        <w:t xml:space="preserve">.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-   Программа курса информатики и информационных технологий для 2 – 4 классов средней общеобразовательной школы, автор Матвеева Н.В.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Учителя, входящие в состав РМО, продолжают работу по использованию современных педагогических технологий на уроках, в частности, применяют проектные и личностно-ориентированные технологии на уроках информатики.  </w:t>
      </w:r>
    </w:p>
    <w:p w:rsidR="00B32777" w:rsidRPr="00723FD0" w:rsidRDefault="00B32777" w:rsidP="00B3277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23FD0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Pr="00723FD0">
        <w:rPr>
          <w:rStyle w:val="fontstyle44"/>
          <w:rFonts w:ascii="Times New Roman" w:hAnsi="Times New Roman" w:cs="Times New Roman"/>
          <w:sz w:val="24"/>
          <w:szCs w:val="24"/>
        </w:rPr>
        <w:t>  </w:t>
      </w:r>
      <w:r w:rsidRPr="00723FD0">
        <w:rPr>
          <w:rFonts w:ascii="Times New Roman" w:hAnsi="Times New Roman" w:cs="Times New Roman"/>
          <w:sz w:val="24"/>
          <w:szCs w:val="24"/>
        </w:rPr>
        <w:t xml:space="preserve">Учителя информатики Степкина Е.А., </w:t>
      </w:r>
      <w:proofErr w:type="spellStart"/>
      <w:r w:rsidRPr="00723FD0">
        <w:rPr>
          <w:rFonts w:ascii="Times New Roman" w:hAnsi="Times New Roman" w:cs="Times New Roman"/>
          <w:sz w:val="24"/>
          <w:szCs w:val="24"/>
        </w:rPr>
        <w:t>Глушак</w:t>
      </w:r>
      <w:proofErr w:type="spellEnd"/>
      <w:r w:rsidRPr="00723FD0">
        <w:rPr>
          <w:rFonts w:ascii="Times New Roman" w:hAnsi="Times New Roman" w:cs="Times New Roman"/>
          <w:sz w:val="24"/>
          <w:szCs w:val="24"/>
        </w:rPr>
        <w:t xml:space="preserve"> Ю.Н., Маляр И.А., </w:t>
      </w:r>
      <w:proofErr w:type="spellStart"/>
      <w:r w:rsidRPr="00723FD0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 w:rsidRPr="00723FD0">
        <w:rPr>
          <w:rFonts w:ascii="Times New Roman" w:hAnsi="Times New Roman" w:cs="Times New Roman"/>
          <w:sz w:val="24"/>
          <w:szCs w:val="24"/>
        </w:rPr>
        <w:t xml:space="preserve"> Ю.А. – наиболее активные участники РМО.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 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                 Рекомендации по улучшению качества образования для образовательных учреждений - участников апробации новой формы аттестации: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    - рассматривать больше заданий по программированию и заданий третьей части ЕГЭ.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Кроме заседаний РМО, учителя информатики района принимали активное участие в проведении различных </w:t>
      </w:r>
      <w:proofErr w:type="spellStart"/>
      <w:r w:rsidRPr="00723FD0">
        <w:t>межсекционных</w:t>
      </w:r>
      <w:proofErr w:type="spellEnd"/>
      <w:r w:rsidRPr="00723FD0">
        <w:t xml:space="preserve"> мероприятий. В этом году были проведены следующие мероприятия: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-                    школьный этап Всероссийской олимпиады школьников. Во всех школах района были проведены олимпиады по информатике и ИКТ. Стоит отметить, что эти олимпиады проводились для учеников, начиная с 5 класса.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  </w:t>
      </w:r>
    </w:p>
    <w:p w:rsidR="00B32777" w:rsidRPr="00723FD0" w:rsidRDefault="00B32777" w:rsidP="00B32777">
      <w:pPr>
        <w:pStyle w:val="a7"/>
        <w:jc w:val="both"/>
      </w:pPr>
      <w:r w:rsidRPr="00723FD0">
        <w:t>       С целью выявления и развития творческих возможностей юных дарований ежегодно проводятся международный конкурс-игра «КИТ», «</w:t>
      </w:r>
      <w:proofErr w:type="spellStart"/>
      <w:r w:rsidRPr="00723FD0">
        <w:t>Инфознайка</w:t>
      </w:r>
      <w:proofErr w:type="spellEnd"/>
      <w:r w:rsidRPr="00723FD0">
        <w:t xml:space="preserve">». 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  </w:t>
      </w:r>
    </w:p>
    <w:p w:rsidR="00B32777" w:rsidRPr="00723FD0" w:rsidRDefault="00B32777" w:rsidP="00B32777">
      <w:pPr>
        <w:pStyle w:val="a7"/>
        <w:jc w:val="both"/>
      </w:pPr>
      <w:r w:rsidRPr="00723FD0">
        <w:t>Для повышения интереса учащихся к информатике учите</w:t>
      </w:r>
      <w:r w:rsidRPr="00723FD0">
        <w:softHyphen/>
        <w:t>лям предлагается организовать целенаправленную работу с учащимися, мотиви</w:t>
      </w:r>
      <w:r w:rsidRPr="00723FD0">
        <w:softHyphen/>
        <w:t>рованными на учебу, через индивидуальную работу на уроках, факультативные занятия, которые должны быть направлены на расширение и уг</w:t>
      </w:r>
      <w:r w:rsidRPr="00723FD0">
        <w:softHyphen/>
        <w:t xml:space="preserve">лубление знаний учащихся.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В работе РМО учителей информатики наряду с </w:t>
      </w:r>
      <w:proofErr w:type="gramStart"/>
      <w:r w:rsidRPr="00723FD0">
        <w:t>коллективными</w:t>
      </w:r>
      <w:proofErr w:type="gramEnd"/>
      <w:r w:rsidRPr="00723FD0">
        <w:t>, используются и индивидуальные формы работы. Это и консультирование по вопросам преподавания, содержания, планирования работы по преподаваемому предмету, помощь в подготовке и проведении откры</w:t>
      </w:r>
      <w:r w:rsidRPr="00723FD0">
        <w:softHyphen/>
        <w:t xml:space="preserve">тых уроков. Важной частью индивидуальной работы является работа с молодыми специалистами и малоопытными учителями информатики, консультирование учителей-предметников в области использования информационных технологий в учебном процессе. </w:t>
      </w:r>
    </w:p>
    <w:p w:rsidR="00B32777" w:rsidRPr="00723FD0" w:rsidRDefault="00B32777" w:rsidP="00B32777">
      <w:pPr>
        <w:pStyle w:val="a7"/>
        <w:jc w:val="both"/>
      </w:pPr>
      <w:r w:rsidRPr="00723FD0">
        <w:t>В новом учебном году перед учителями информатики встает ряд методиче</w:t>
      </w:r>
      <w:r w:rsidRPr="00723FD0">
        <w:softHyphen/>
        <w:t>ских и организационных вопросов, связанных с обновлением содержания образования. В связи с этим, каждый учитель должен изучить возможности сво</w:t>
      </w:r>
      <w:r w:rsidRPr="00723FD0">
        <w:softHyphen/>
        <w:t xml:space="preserve">его учебного учреждения, обеспеченность методической и учебной литературой. В процессе обмена информацией найти пути решения возникших проблем. </w:t>
      </w:r>
    </w:p>
    <w:p w:rsidR="00B32777" w:rsidRPr="00723FD0" w:rsidRDefault="00B32777" w:rsidP="00B32777">
      <w:pPr>
        <w:pStyle w:val="a7"/>
        <w:jc w:val="both"/>
      </w:pPr>
      <w:r w:rsidRPr="00723FD0">
        <w:t xml:space="preserve">В целом, план работы РМО учителей информатики на 2022-2023 учебный год выполнен. </w:t>
      </w:r>
    </w:p>
    <w:p w:rsidR="00B32777" w:rsidRPr="00723FD0" w:rsidRDefault="00B32777" w:rsidP="00B32777">
      <w:pPr>
        <w:pStyle w:val="a7"/>
        <w:jc w:val="both"/>
        <w:rPr>
          <w:color w:val="FF0000"/>
        </w:rPr>
      </w:pPr>
      <w:r w:rsidRPr="00723FD0">
        <w:rPr>
          <w:color w:val="FF0000"/>
        </w:rPr>
        <w:t xml:space="preserve">Исходя из всего сказанного, можно определить задачи РМО на следующий, 2023 – 2024 учебный год:        </w:t>
      </w:r>
    </w:p>
    <w:p w:rsidR="00723FD0" w:rsidRPr="00723FD0" w:rsidRDefault="00B32777" w:rsidP="00723FD0">
      <w:pPr>
        <w:pStyle w:val="a4"/>
        <w:spacing w:before="190"/>
        <w:ind w:left="182"/>
        <w:rPr>
          <w:sz w:val="24"/>
          <w:szCs w:val="24"/>
        </w:rPr>
      </w:pPr>
      <w:r w:rsidRPr="00723FD0">
        <w:rPr>
          <w:color w:val="FF0000"/>
          <w:sz w:val="24"/>
          <w:szCs w:val="24"/>
        </w:rPr>
        <w:t xml:space="preserve">-   </w:t>
      </w:r>
      <w:r w:rsidR="00723FD0" w:rsidRPr="00723FD0">
        <w:rPr>
          <w:sz w:val="24"/>
          <w:szCs w:val="24"/>
        </w:rPr>
        <w:t>Основные</w:t>
      </w:r>
      <w:r w:rsidR="00723FD0" w:rsidRPr="00723FD0">
        <w:rPr>
          <w:spacing w:val="-5"/>
          <w:sz w:val="24"/>
          <w:szCs w:val="24"/>
        </w:rPr>
        <w:t xml:space="preserve"> </w:t>
      </w:r>
      <w:r w:rsidR="00723FD0" w:rsidRPr="00723FD0">
        <w:rPr>
          <w:sz w:val="24"/>
          <w:szCs w:val="24"/>
        </w:rPr>
        <w:t>задачи:</w:t>
      </w:r>
    </w:p>
    <w:p w:rsidR="00723FD0" w:rsidRPr="00723FD0" w:rsidRDefault="00723FD0" w:rsidP="00723FD0">
      <w:pPr>
        <w:pStyle w:val="a6"/>
        <w:numPr>
          <w:ilvl w:val="0"/>
          <w:numId w:val="13"/>
        </w:numPr>
        <w:tabs>
          <w:tab w:val="left" w:pos="1250"/>
        </w:tabs>
        <w:spacing w:before="249"/>
        <w:ind w:right="544" w:firstLine="283"/>
        <w:jc w:val="both"/>
        <w:rPr>
          <w:sz w:val="24"/>
          <w:szCs w:val="24"/>
        </w:rPr>
      </w:pPr>
      <w:r w:rsidRPr="00723FD0">
        <w:rPr>
          <w:sz w:val="24"/>
          <w:szCs w:val="24"/>
        </w:rPr>
        <w:t>Продолжить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внедрение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инновационных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программ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технологий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для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повышения качества обучения. Рассмотреть перспективы применения ИИ в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обучении.</w:t>
      </w:r>
    </w:p>
    <w:p w:rsidR="00723FD0" w:rsidRPr="00723FD0" w:rsidRDefault="00723FD0" w:rsidP="00723FD0">
      <w:pPr>
        <w:pStyle w:val="a6"/>
        <w:numPr>
          <w:ilvl w:val="0"/>
          <w:numId w:val="13"/>
        </w:numPr>
        <w:tabs>
          <w:tab w:val="left" w:pos="1262"/>
        </w:tabs>
        <w:ind w:right="547" w:firstLine="283"/>
        <w:jc w:val="both"/>
        <w:rPr>
          <w:sz w:val="24"/>
          <w:szCs w:val="24"/>
        </w:rPr>
      </w:pPr>
      <w:r w:rsidRPr="00723FD0">
        <w:rPr>
          <w:sz w:val="24"/>
          <w:szCs w:val="24"/>
        </w:rPr>
        <w:t>Изучение и внедрение в практику работы нормативных документов,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регламентирующих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условия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реализации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образовательной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программы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по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информатике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с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учётом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достижения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целей,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устанавливаемых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Федеральным</w:t>
      </w:r>
      <w:r w:rsidRPr="00723FD0">
        <w:rPr>
          <w:spacing w:val="-67"/>
          <w:sz w:val="24"/>
          <w:szCs w:val="24"/>
        </w:rPr>
        <w:t xml:space="preserve"> </w:t>
      </w:r>
      <w:r w:rsidRPr="00723FD0">
        <w:rPr>
          <w:sz w:val="24"/>
          <w:szCs w:val="24"/>
        </w:rPr>
        <w:t>государственным</w:t>
      </w:r>
      <w:r w:rsidRPr="00723FD0">
        <w:rPr>
          <w:spacing w:val="-2"/>
          <w:sz w:val="24"/>
          <w:szCs w:val="24"/>
        </w:rPr>
        <w:t xml:space="preserve"> </w:t>
      </w:r>
      <w:r w:rsidRPr="00723FD0">
        <w:rPr>
          <w:sz w:val="24"/>
          <w:szCs w:val="24"/>
        </w:rPr>
        <w:t>образовательным</w:t>
      </w:r>
      <w:r w:rsidRPr="00723FD0">
        <w:rPr>
          <w:spacing w:val="-3"/>
          <w:sz w:val="24"/>
          <w:szCs w:val="24"/>
        </w:rPr>
        <w:t xml:space="preserve"> </w:t>
      </w:r>
      <w:r w:rsidRPr="00723FD0">
        <w:rPr>
          <w:sz w:val="24"/>
          <w:szCs w:val="24"/>
        </w:rPr>
        <w:t>стандартом</w:t>
      </w:r>
      <w:r w:rsidRPr="00723FD0">
        <w:rPr>
          <w:spacing w:val="-1"/>
          <w:sz w:val="24"/>
          <w:szCs w:val="24"/>
        </w:rPr>
        <w:t xml:space="preserve"> </w:t>
      </w:r>
      <w:r w:rsidRPr="00723FD0">
        <w:rPr>
          <w:sz w:val="24"/>
          <w:szCs w:val="24"/>
        </w:rPr>
        <w:t>нового</w:t>
      </w:r>
      <w:r w:rsidRPr="00723FD0">
        <w:rPr>
          <w:spacing w:val="-2"/>
          <w:sz w:val="24"/>
          <w:szCs w:val="24"/>
        </w:rPr>
        <w:t xml:space="preserve"> </w:t>
      </w:r>
      <w:r w:rsidRPr="00723FD0">
        <w:rPr>
          <w:sz w:val="24"/>
          <w:szCs w:val="24"/>
        </w:rPr>
        <w:t>поколения.</w:t>
      </w:r>
    </w:p>
    <w:p w:rsidR="00723FD0" w:rsidRPr="00723FD0" w:rsidRDefault="00723FD0" w:rsidP="00723FD0">
      <w:pPr>
        <w:pStyle w:val="a6"/>
        <w:numPr>
          <w:ilvl w:val="0"/>
          <w:numId w:val="13"/>
        </w:numPr>
        <w:tabs>
          <w:tab w:val="left" w:pos="1262"/>
        </w:tabs>
        <w:spacing w:before="1"/>
        <w:ind w:right="546" w:firstLine="283"/>
        <w:jc w:val="both"/>
        <w:rPr>
          <w:sz w:val="24"/>
          <w:szCs w:val="24"/>
        </w:rPr>
      </w:pPr>
      <w:r w:rsidRPr="00723FD0">
        <w:rPr>
          <w:sz w:val="24"/>
          <w:szCs w:val="24"/>
        </w:rPr>
        <w:t>Продолжить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систематизацию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программного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научно-методического</w:t>
      </w:r>
      <w:r w:rsidRPr="00723FD0">
        <w:rPr>
          <w:spacing w:val="-67"/>
          <w:sz w:val="24"/>
          <w:szCs w:val="24"/>
        </w:rPr>
        <w:t xml:space="preserve"> </w:t>
      </w:r>
      <w:r w:rsidRPr="00723FD0">
        <w:rPr>
          <w:sz w:val="24"/>
          <w:szCs w:val="24"/>
        </w:rPr>
        <w:t>обеспечения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учебных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программ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по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предметам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для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обеспечения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качества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образования</w:t>
      </w:r>
      <w:r w:rsidRPr="00723FD0">
        <w:rPr>
          <w:spacing w:val="-2"/>
          <w:sz w:val="24"/>
          <w:szCs w:val="24"/>
        </w:rPr>
        <w:t xml:space="preserve"> </w:t>
      </w:r>
      <w:r w:rsidRPr="00723FD0">
        <w:rPr>
          <w:sz w:val="24"/>
          <w:szCs w:val="24"/>
        </w:rPr>
        <w:t>учащихся.</w:t>
      </w:r>
    </w:p>
    <w:p w:rsidR="00723FD0" w:rsidRPr="00723FD0" w:rsidRDefault="00723FD0" w:rsidP="00723FD0">
      <w:pPr>
        <w:pStyle w:val="a6"/>
        <w:numPr>
          <w:ilvl w:val="0"/>
          <w:numId w:val="13"/>
        </w:numPr>
        <w:tabs>
          <w:tab w:val="left" w:pos="1262"/>
        </w:tabs>
        <w:spacing w:line="242" w:lineRule="auto"/>
        <w:ind w:right="550" w:firstLine="283"/>
        <w:jc w:val="both"/>
        <w:rPr>
          <w:sz w:val="24"/>
          <w:szCs w:val="24"/>
        </w:rPr>
      </w:pPr>
      <w:r w:rsidRPr="00723FD0">
        <w:rPr>
          <w:sz w:val="24"/>
          <w:szCs w:val="24"/>
        </w:rPr>
        <w:t>Развитие творческих способностей учащихся. Повышение интереса к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изучению</w:t>
      </w:r>
      <w:r w:rsidRPr="00723FD0">
        <w:rPr>
          <w:spacing w:val="-3"/>
          <w:sz w:val="24"/>
          <w:szCs w:val="24"/>
        </w:rPr>
        <w:t xml:space="preserve"> </w:t>
      </w:r>
      <w:r w:rsidRPr="00723FD0">
        <w:rPr>
          <w:sz w:val="24"/>
          <w:szCs w:val="24"/>
        </w:rPr>
        <w:t>предмета</w:t>
      </w:r>
      <w:r w:rsidRPr="00723FD0">
        <w:rPr>
          <w:spacing w:val="-4"/>
          <w:sz w:val="24"/>
          <w:szCs w:val="24"/>
        </w:rPr>
        <w:t xml:space="preserve"> </w:t>
      </w:r>
      <w:r w:rsidRPr="00723FD0">
        <w:rPr>
          <w:sz w:val="24"/>
          <w:szCs w:val="24"/>
        </w:rPr>
        <w:t>информатика.</w:t>
      </w:r>
    </w:p>
    <w:p w:rsidR="00723FD0" w:rsidRPr="00723FD0" w:rsidRDefault="00723FD0" w:rsidP="00723FD0">
      <w:pPr>
        <w:pStyle w:val="a6"/>
        <w:numPr>
          <w:ilvl w:val="0"/>
          <w:numId w:val="13"/>
        </w:numPr>
        <w:tabs>
          <w:tab w:val="left" w:pos="1262"/>
        </w:tabs>
        <w:ind w:right="544" w:firstLine="283"/>
        <w:jc w:val="both"/>
        <w:rPr>
          <w:sz w:val="24"/>
          <w:szCs w:val="24"/>
        </w:rPr>
      </w:pPr>
      <w:r w:rsidRPr="00723FD0">
        <w:rPr>
          <w:sz w:val="24"/>
          <w:szCs w:val="24"/>
        </w:rPr>
        <w:t>Активизировать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деятельность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педагогов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по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систематизации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повышению уровня подготовки одаренных и мотивированных учащихся к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участию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в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олимпиадах,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конкурсах,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исследовательской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проектной</w:t>
      </w:r>
      <w:r w:rsidRPr="00723FD0">
        <w:rPr>
          <w:spacing w:val="-67"/>
          <w:sz w:val="24"/>
          <w:szCs w:val="24"/>
        </w:rPr>
        <w:t xml:space="preserve"> </w:t>
      </w:r>
      <w:r w:rsidRPr="00723FD0">
        <w:rPr>
          <w:sz w:val="24"/>
          <w:szCs w:val="24"/>
        </w:rPr>
        <w:t>деятельности.</w:t>
      </w:r>
    </w:p>
    <w:p w:rsidR="00723FD0" w:rsidRPr="00723FD0" w:rsidRDefault="00723FD0" w:rsidP="00723FD0">
      <w:pPr>
        <w:pStyle w:val="a6"/>
        <w:numPr>
          <w:ilvl w:val="0"/>
          <w:numId w:val="13"/>
        </w:numPr>
        <w:tabs>
          <w:tab w:val="left" w:pos="1262"/>
        </w:tabs>
        <w:ind w:right="546" w:firstLine="283"/>
        <w:jc w:val="both"/>
        <w:rPr>
          <w:sz w:val="24"/>
          <w:szCs w:val="24"/>
        </w:rPr>
      </w:pPr>
      <w:r w:rsidRPr="00723FD0">
        <w:rPr>
          <w:sz w:val="24"/>
          <w:szCs w:val="24"/>
        </w:rPr>
        <w:t>Продолжить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работу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по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предупреждению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отклонений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в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освоении</w:t>
      </w:r>
      <w:r w:rsidRPr="00723FD0">
        <w:rPr>
          <w:spacing w:val="-67"/>
          <w:sz w:val="24"/>
          <w:szCs w:val="24"/>
        </w:rPr>
        <w:t xml:space="preserve"> </w:t>
      </w:r>
      <w:r w:rsidRPr="00723FD0">
        <w:rPr>
          <w:sz w:val="24"/>
          <w:szCs w:val="24"/>
        </w:rPr>
        <w:t>учащимися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обязательного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минимума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содержания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образования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по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информатике.</w:t>
      </w:r>
    </w:p>
    <w:p w:rsidR="00723FD0" w:rsidRPr="00723FD0" w:rsidRDefault="00723FD0" w:rsidP="00723FD0">
      <w:pPr>
        <w:pStyle w:val="a6"/>
        <w:numPr>
          <w:ilvl w:val="0"/>
          <w:numId w:val="13"/>
        </w:numPr>
        <w:tabs>
          <w:tab w:val="left" w:pos="1262"/>
        </w:tabs>
        <w:ind w:right="543" w:firstLine="283"/>
        <w:jc w:val="both"/>
        <w:rPr>
          <w:sz w:val="24"/>
          <w:szCs w:val="24"/>
        </w:rPr>
      </w:pPr>
      <w:r w:rsidRPr="00723FD0">
        <w:rPr>
          <w:sz w:val="24"/>
          <w:szCs w:val="24"/>
        </w:rPr>
        <w:t>Продолжить работу по повышению уровня подготовки учащихся к ЕГЭ</w:t>
      </w:r>
      <w:r w:rsidRPr="00723FD0">
        <w:rPr>
          <w:spacing w:val="-67"/>
          <w:sz w:val="24"/>
          <w:szCs w:val="24"/>
        </w:rPr>
        <w:t xml:space="preserve"> </w:t>
      </w:r>
      <w:r w:rsidRPr="00723FD0">
        <w:rPr>
          <w:sz w:val="24"/>
          <w:szCs w:val="24"/>
        </w:rPr>
        <w:t>и</w:t>
      </w:r>
      <w:r w:rsidRPr="00723FD0">
        <w:rPr>
          <w:spacing w:val="69"/>
          <w:sz w:val="24"/>
          <w:szCs w:val="24"/>
        </w:rPr>
        <w:t xml:space="preserve"> </w:t>
      </w:r>
      <w:r w:rsidRPr="00723FD0">
        <w:rPr>
          <w:sz w:val="24"/>
          <w:szCs w:val="24"/>
        </w:rPr>
        <w:t>ОГЭ</w:t>
      </w:r>
      <w:r w:rsidRPr="00723FD0">
        <w:rPr>
          <w:spacing w:val="-1"/>
          <w:sz w:val="24"/>
          <w:szCs w:val="24"/>
        </w:rPr>
        <w:t xml:space="preserve"> </w:t>
      </w:r>
      <w:r w:rsidRPr="00723FD0">
        <w:rPr>
          <w:sz w:val="24"/>
          <w:szCs w:val="24"/>
        </w:rPr>
        <w:t>(ГИА)</w:t>
      </w:r>
      <w:r w:rsidRPr="00723FD0">
        <w:rPr>
          <w:spacing w:val="-1"/>
          <w:sz w:val="24"/>
          <w:szCs w:val="24"/>
        </w:rPr>
        <w:t xml:space="preserve"> </w:t>
      </w:r>
      <w:r w:rsidRPr="00723FD0">
        <w:rPr>
          <w:sz w:val="24"/>
          <w:szCs w:val="24"/>
        </w:rPr>
        <w:t>по</w:t>
      </w:r>
      <w:r w:rsidRPr="00723FD0">
        <w:rPr>
          <w:spacing w:val="-1"/>
          <w:sz w:val="24"/>
          <w:szCs w:val="24"/>
        </w:rPr>
        <w:t xml:space="preserve"> </w:t>
      </w:r>
      <w:r w:rsidRPr="00723FD0">
        <w:rPr>
          <w:sz w:val="24"/>
          <w:szCs w:val="24"/>
        </w:rPr>
        <w:t>информатике.</w:t>
      </w:r>
    </w:p>
    <w:p w:rsidR="00723FD0" w:rsidRPr="00723FD0" w:rsidRDefault="00723FD0" w:rsidP="00723FD0">
      <w:pPr>
        <w:pStyle w:val="a6"/>
        <w:numPr>
          <w:ilvl w:val="0"/>
          <w:numId w:val="13"/>
        </w:numPr>
        <w:tabs>
          <w:tab w:val="left" w:pos="1262"/>
        </w:tabs>
        <w:ind w:right="543" w:firstLine="283"/>
        <w:jc w:val="both"/>
        <w:rPr>
          <w:sz w:val="24"/>
          <w:szCs w:val="24"/>
        </w:rPr>
      </w:pPr>
      <w:r w:rsidRPr="00723FD0">
        <w:rPr>
          <w:sz w:val="24"/>
          <w:szCs w:val="24"/>
        </w:rPr>
        <w:t>Продолжить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работу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по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созданию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условий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для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повышения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уровня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мастерства учителей информатики через участие в мастер-классах, круглых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столах,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семинарах; через организацию системы работы</w:t>
      </w:r>
      <w:r w:rsidRPr="00723FD0">
        <w:rPr>
          <w:spacing w:val="70"/>
          <w:sz w:val="24"/>
          <w:szCs w:val="24"/>
        </w:rPr>
        <w:t xml:space="preserve"> </w:t>
      </w:r>
      <w:r w:rsidRPr="00723FD0">
        <w:rPr>
          <w:sz w:val="24"/>
          <w:szCs w:val="24"/>
        </w:rPr>
        <w:t>по самообразованию</w:t>
      </w:r>
      <w:r w:rsidRPr="00723FD0">
        <w:rPr>
          <w:spacing w:val="-67"/>
          <w:sz w:val="24"/>
          <w:szCs w:val="24"/>
        </w:rPr>
        <w:t xml:space="preserve"> </w:t>
      </w:r>
      <w:r w:rsidRPr="00723FD0">
        <w:rPr>
          <w:sz w:val="24"/>
          <w:szCs w:val="24"/>
        </w:rPr>
        <w:t>и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обмену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опытом;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через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накопление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инновационных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разработок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распространение</w:t>
      </w:r>
      <w:r w:rsidRPr="00723FD0">
        <w:rPr>
          <w:spacing w:val="-3"/>
          <w:sz w:val="24"/>
          <w:szCs w:val="24"/>
        </w:rPr>
        <w:t xml:space="preserve"> </w:t>
      </w:r>
      <w:r w:rsidRPr="00723FD0">
        <w:rPr>
          <w:sz w:val="24"/>
          <w:szCs w:val="24"/>
        </w:rPr>
        <w:t>передовых педагогических</w:t>
      </w:r>
      <w:r w:rsidRPr="00723FD0">
        <w:rPr>
          <w:spacing w:val="-1"/>
          <w:sz w:val="24"/>
          <w:szCs w:val="24"/>
        </w:rPr>
        <w:t xml:space="preserve"> </w:t>
      </w:r>
      <w:r w:rsidRPr="00723FD0">
        <w:rPr>
          <w:sz w:val="24"/>
          <w:szCs w:val="24"/>
        </w:rPr>
        <w:t>идей.</w:t>
      </w:r>
    </w:p>
    <w:p w:rsidR="00723FD0" w:rsidRPr="00723FD0" w:rsidRDefault="00723FD0" w:rsidP="00723FD0">
      <w:pPr>
        <w:pStyle w:val="a6"/>
        <w:numPr>
          <w:ilvl w:val="0"/>
          <w:numId w:val="13"/>
        </w:numPr>
        <w:tabs>
          <w:tab w:val="left" w:pos="1262"/>
        </w:tabs>
        <w:ind w:right="545" w:firstLine="283"/>
        <w:jc w:val="both"/>
        <w:rPr>
          <w:sz w:val="24"/>
          <w:szCs w:val="24"/>
        </w:rPr>
      </w:pPr>
      <w:r w:rsidRPr="00723FD0">
        <w:rPr>
          <w:sz w:val="24"/>
          <w:szCs w:val="24"/>
        </w:rPr>
        <w:t>Вести планомерную работу по преемственности в обучении в целях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перехода</w:t>
      </w:r>
      <w:r w:rsidRPr="00723FD0">
        <w:rPr>
          <w:spacing w:val="-3"/>
          <w:sz w:val="24"/>
          <w:szCs w:val="24"/>
        </w:rPr>
        <w:t xml:space="preserve"> </w:t>
      </w:r>
      <w:r w:rsidRPr="00723FD0">
        <w:rPr>
          <w:sz w:val="24"/>
          <w:szCs w:val="24"/>
        </w:rPr>
        <w:t>на ФГОС</w:t>
      </w:r>
      <w:r w:rsidRPr="00723FD0">
        <w:rPr>
          <w:spacing w:val="2"/>
          <w:sz w:val="24"/>
          <w:szCs w:val="24"/>
        </w:rPr>
        <w:t xml:space="preserve"> </w:t>
      </w:r>
      <w:r w:rsidRPr="00723FD0">
        <w:rPr>
          <w:sz w:val="24"/>
          <w:szCs w:val="24"/>
        </w:rPr>
        <w:t>нового</w:t>
      </w:r>
      <w:r w:rsidRPr="00723FD0">
        <w:rPr>
          <w:spacing w:val="-2"/>
          <w:sz w:val="24"/>
          <w:szCs w:val="24"/>
        </w:rPr>
        <w:t xml:space="preserve"> </w:t>
      </w:r>
      <w:r w:rsidRPr="00723FD0">
        <w:rPr>
          <w:sz w:val="24"/>
          <w:szCs w:val="24"/>
        </w:rPr>
        <w:t>поколения</w:t>
      </w:r>
    </w:p>
    <w:p w:rsidR="00723FD0" w:rsidRPr="00723FD0" w:rsidRDefault="00723FD0" w:rsidP="00723FD0">
      <w:pPr>
        <w:pStyle w:val="a6"/>
        <w:numPr>
          <w:ilvl w:val="0"/>
          <w:numId w:val="13"/>
        </w:numPr>
        <w:tabs>
          <w:tab w:val="left" w:pos="1262"/>
        </w:tabs>
        <w:ind w:right="546" w:firstLine="283"/>
        <w:jc w:val="both"/>
        <w:rPr>
          <w:sz w:val="24"/>
          <w:szCs w:val="24"/>
        </w:rPr>
      </w:pPr>
      <w:r w:rsidRPr="00723FD0">
        <w:rPr>
          <w:sz w:val="24"/>
          <w:szCs w:val="24"/>
        </w:rPr>
        <w:t>Необходимо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совершенствовать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профессиональное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мастерство,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методическую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культуру учителей,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развивать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их творческий потенциал, а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также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продолжить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работу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над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изучением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внедрением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современных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педагогических технологий</w:t>
      </w:r>
      <w:r w:rsidRPr="00723FD0">
        <w:rPr>
          <w:spacing w:val="-6"/>
          <w:sz w:val="24"/>
          <w:szCs w:val="24"/>
        </w:rPr>
        <w:t xml:space="preserve"> </w:t>
      </w:r>
      <w:r w:rsidRPr="00723FD0">
        <w:rPr>
          <w:sz w:val="24"/>
          <w:szCs w:val="24"/>
        </w:rPr>
        <w:t>в</w:t>
      </w:r>
      <w:r w:rsidRPr="00723FD0">
        <w:rPr>
          <w:spacing w:val="-2"/>
          <w:sz w:val="24"/>
          <w:szCs w:val="24"/>
        </w:rPr>
        <w:t xml:space="preserve"> </w:t>
      </w:r>
      <w:r w:rsidRPr="00723FD0">
        <w:rPr>
          <w:sz w:val="24"/>
          <w:szCs w:val="24"/>
        </w:rPr>
        <w:t>учебном</w:t>
      </w:r>
      <w:r w:rsidRPr="00723FD0">
        <w:rPr>
          <w:spacing w:val="-7"/>
          <w:sz w:val="24"/>
          <w:szCs w:val="24"/>
        </w:rPr>
        <w:t xml:space="preserve"> </w:t>
      </w:r>
      <w:r w:rsidRPr="00723FD0">
        <w:rPr>
          <w:sz w:val="24"/>
          <w:szCs w:val="24"/>
        </w:rPr>
        <w:t>процессе</w:t>
      </w:r>
      <w:r w:rsidRPr="00723FD0">
        <w:rPr>
          <w:spacing w:val="-8"/>
          <w:sz w:val="24"/>
          <w:szCs w:val="24"/>
        </w:rPr>
        <w:t xml:space="preserve"> </w:t>
      </w:r>
      <w:r w:rsidRPr="00723FD0">
        <w:rPr>
          <w:sz w:val="24"/>
          <w:szCs w:val="24"/>
        </w:rPr>
        <w:t>и</w:t>
      </w:r>
      <w:r w:rsidRPr="00723FD0">
        <w:rPr>
          <w:spacing w:val="-1"/>
          <w:sz w:val="24"/>
          <w:szCs w:val="24"/>
        </w:rPr>
        <w:t xml:space="preserve"> </w:t>
      </w:r>
      <w:r w:rsidRPr="00723FD0">
        <w:rPr>
          <w:sz w:val="24"/>
          <w:szCs w:val="24"/>
        </w:rPr>
        <w:t>внеклассной</w:t>
      </w:r>
      <w:r w:rsidRPr="00723FD0">
        <w:rPr>
          <w:spacing w:val="-2"/>
          <w:sz w:val="24"/>
          <w:szCs w:val="24"/>
        </w:rPr>
        <w:t xml:space="preserve"> </w:t>
      </w:r>
      <w:r w:rsidRPr="00723FD0">
        <w:rPr>
          <w:sz w:val="24"/>
          <w:szCs w:val="24"/>
        </w:rPr>
        <w:t>деятельности.</w:t>
      </w:r>
    </w:p>
    <w:p w:rsidR="00723FD0" w:rsidRPr="00723FD0" w:rsidRDefault="00723FD0" w:rsidP="00723FD0">
      <w:pPr>
        <w:pStyle w:val="a6"/>
        <w:numPr>
          <w:ilvl w:val="0"/>
          <w:numId w:val="13"/>
        </w:numPr>
        <w:tabs>
          <w:tab w:val="left" w:pos="1332"/>
        </w:tabs>
        <w:ind w:left="1261" w:right="549" w:hanging="360"/>
        <w:jc w:val="both"/>
        <w:rPr>
          <w:sz w:val="24"/>
          <w:szCs w:val="24"/>
        </w:rPr>
      </w:pPr>
      <w:r w:rsidRPr="00723FD0">
        <w:rPr>
          <w:sz w:val="24"/>
          <w:szCs w:val="24"/>
        </w:rPr>
        <w:t>Наладить функционирование информационных электронных ресурсов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РМО</w:t>
      </w:r>
      <w:r w:rsidRPr="00723FD0">
        <w:rPr>
          <w:spacing w:val="-3"/>
          <w:sz w:val="24"/>
          <w:szCs w:val="24"/>
        </w:rPr>
        <w:t xml:space="preserve"> </w:t>
      </w:r>
      <w:r w:rsidRPr="00723FD0">
        <w:rPr>
          <w:sz w:val="24"/>
          <w:szCs w:val="24"/>
        </w:rPr>
        <w:t>в</w:t>
      </w:r>
      <w:r w:rsidRPr="00723FD0">
        <w:rPr>
          <w:spacing w:val="-1"/>
          <w:sz w:val="24"/>
          <w:szCs w:val="24"/>
        </w:rPr>
        <w:t xml:space="preserve"> </w:t>
      </w:r>
      <w:r w:rsidRPr="00723FD0">
        <w:rPr>
          <w:sz w:val="24"/>
          <w:szCs w:val="24"/>
        </w:rPr>
        <w:t>сети</w:t>
      </w:r>
      <w:r w:rsidRPr="00723FD0">
        <w:rPr>
          <w:spacing w:val="1"/>
          <w:sz w:val="24"/>
          <w:szCs w:val="24"/>
        </w:rPr>
        <w:t xml:space="preserve"> </w:t>
      </w:r>
      <w:r w:rsidRPr="00723FD0">
        <w:rPr>
          <w:sz w:val="24"/>
          <w:szCs w:val="24"/>
        </w:rPr>
        <w:t>Интернет</w:t>
      </w:r>
      <w:r w:rsidRPr="00723FD0">
        <w:rPr>
          <w:spacing w:val="-2"/>
          <w:sz w:val="24"/>
          <w:szCs w:val="24"/>
        </w:rPr>
        <w:t xml:space="preserve"> </w:t>
      </w:r>
      <w:r w:rsidRPr="00723FD0">
        <w:rPr>
          <w:sz w:val="24"/>
          <w:szCs w:val="24"/>
        </w:rPr>
        <w:t>(в</w:t>
      </w:r>
      <w:r w:rsidRPr="00723FD0">
        <w:rPr>
          <w:spacing w:val="-1"/>
          <w:sz w:val="24"/>
          <w:szCs w:val="24"/>
        </w:rPr>
        <w:t xml:space="preserve"> </w:t>
      </w:r>
      <w:r w:rsidRPr="00723FD0">
        <w:rPr>
          <w:sz w:val="24"/>
          <w:szCs w:val="24"/>
        </w:rPr>
        <w:t>социальной</w:t>
      </w:r>
      <w:r w:rsidRPr="00723FD0">
        <w:rPr>
          <w:spacing w:val="-2"/>
          <w:sz w:val="24"/>
          <w:szCs w:val="24"/>
        </w:rPr>
        <w:t xml:space="preserve"> </w:t>
      </w:r>
      <w:r w:rsidRPr="00723FD0">
        <w:rPr>
          <w:sz w:val="24"/>
          <w:szCs w:val="24"/>
        </w:rPr>
        <w:t>сети)</w:t>
      </w:r>
    </w:p>
    <w:p w:rsidR="00B32777" w:rsidRPr="00723FD0" w:rsidRDefault="00B32777" w:rsidP="00723FD0">
      <w:pPr>
        <w:pStyle w:val="a7"/>
        <w:jc w:val="both"/>
      </w:pPr>
      <w:r w:rsidRPr="00723FD0">
        <w:rPr>
          <w:bCs/>
        </w:rPr>
        <w:t> </w:t>
      </w:r>
      <w:r w:rsidRPr="00723FD0">
        <w:t xml:space="preserve"> </w:t>
      </w:r>
    </w:p>
    <w:p w:rsidR="00B32777" w:rsidRPr="00723FD0" w:rsidRDefault="00B32777" w:rsidP="00B32777">
      <w:pPr>
        <w:pStyle w:val="a7"/>
        <w:jc w:val="center"/>
      </w:pPr>
      <w:r w:rsidRPr="00723FD0">
        <w:t xml:space="preserve">Руководитель РМО   Леонова И.В. </w:t>
      </w:r>
    </w:p>
    <w:p w:rsidR="00D45817" w:rsidRPr="00723FD0" w:rsidRDefault="00D45817" w:rsidP="00D458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5817" w:rsidRPr="00723FD0" w:rsidSect="0006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3AE"/>
    <w:multiLevelType w:val="hybridMultilevel"/>
    <w:tmpl w:val="B782A630"/>
    <w:lvl w:ilvl="0" w:tplc="29680288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1506814">
      <w:numFmt w:val="bullet"/>
      <w:lvlText w:val="•"/>
      <w:lvlJc w:val="left"/>
      <w:pPr>
        <w:ind w:left="783" w:hanging="281"/>
      </w:pPr>
      <w:rPr>
        <w:rFonts w:hint="default"/>
        <w:lang w:val="ru-RU" w:eastAsia="en-US" w:bidi="ar-SA"/>
      </w:rPr>
    </w:lvl>
    <w:lvl w:ilvl="2" w:tplc="3BBC1606">
      <w:numFmt w:val="bullet"/>
      <w:lvlText w:val="•"/>
      <w:lvlJc w:val="left"/>
      <w:pPr>
        <w:ind w:left="1187" w:hanging="281"/>
      </w:pPr>
      <w:rPr>
        <w:rFonts w:hint="default"/>
        <w:lang w:val="ru-RU" w:eastAsia="en-US" w:bidi="ar-SA"/>
      </w:rPr>
    </w:lvl>
    <w:lvl w:ilvl="3" w:tplc="4FDC3874">
      <w:numFmt w:val="bullet"/>
      <w:lvlText w:val="•"/>
      <w:lvlJc w:val="left"/>
      <w:pPr>
        <w:ind w:left="1591" w:hanging="281"/>
      </w:pPr>
      <w:rPr>
        <w:rFonts w:hint="default"/>
        <w:lang w:val="ru-RU" w:eastAsia="en-US" w:bidi="ar-SA"/>
      </w:rPr>
    </w:lvl>
    <w:lvl w:ilvl="4" w:tplc="2B548240">
      <w:numFmt w:val="bullet"/>
      <w:lvlText w:val="•"/>
      <w:lvlJc w:val="left"/>
      <w:pPr>
        <w:ind w:left="1995" w:hanging="281"/>
      </w:pPr>
      <w:rPr>
        <w:rFonts w:hint="default"/>
        <w:lang w:val="ru-RU" w:eastAsia="en-US" w:bidi="ar-SA"/>
      </w:rPr>
    </w:lvl>
    <w:lvl w:ilvl="5" w:tplc="5FA822F6">
      <w:numFmt w:val="bullet"/>
      <w:lvlText w:val="•"/>
      <w:lvlJc w:val="left"/>
      <w:pPr>
        <w:ind w:left="2399" w:hanging="281"/>
      </w:pPr>
      <w:rPr>
        <w:rFonts w:hint="default"/>
        <w:lang w:val="ru-RU" w:eastAsia="en-US" w:bidi="ar-SA"/>
      </w:rPr>
    </w:lvl>
    <w:lvl w:ilvl="6" w:tplc="AC54802C">
      <w:numFmt w:val="bullet"/>
      <w:lvlText w:val="•"/>
      <w:lvlJc w:val="left"/>
      <w:pPr>
        <w:ind w:left="2802" w:hanging="281"/>
      </w:pPr>
      <w:rPr>
        <w:rFonts w:hint="default"/>
        <w:lang w:val="ru-RU" w:eastAsia="en-US" w:bidi="ar-SA"/>
      </w:rPr>
    </w:lvl>
    <w:lvl w:ilvl="7" w:tplc="AE58D71E">
      <w:numFmt w:val="bullet"/>
      <w:lvlText w:val="•"/>
      <w:lvlJc w:val="left"/>
      <w:pPr>
        <w:ind w:left="3206" w:hanging="281"/>
      </w:pPr>
      <w:rPr>
        <w:rFonts w:hint="default"/>
        <w:lang w:val="ru-RU" w:eastAsia="en-US" w:bidi="ar-SA"/>
      </w:rPr>
    </w:lvl>
    <w:lvl w:ilvl="8" w:tplc="3370CD00">
      <w:numFmt w:val="bullet"/>
      <w:lvlText w:val="•"/>
      <w:lvlJc w:val="left"/>
      <w:pPr>
        <w:ind w:left="3610" w:hanging="281"/>
      </w:pPr>
      <w:rPr>
        <w:rFonts w:hint="default"/>
        <w:lang w:val="ru-RU" w:eastAsia="en-US" w:bidi="ar-SA"/>
      </w:rPr>
    </w:lvl>
  </w:abstractNum>
  <w:abstractNum w:abstractNumId="1">
    <w:nsid w:val="034A5281"/>
    <w:multiLevelType w:val="hybridMultilevel"/>
    <w:tmpl w:val="B708206C"/>
    <w:lvl w:ilvl="0" w:tplc="4528836A">
      <w:start w:val="1"/>
      <w:numFmt w:val="decimal"/>
      <w:lvlText w:val="%1."/>
      <w:lvlJc w:val="left"/>
      <w:pPr>
        <w:ind w:left="2311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F7E480E0">
      <w:numFmt w:val="bullet"/>
      <w:lvlText w:val="•"/>
      <w:lvlJc w:val="left"/>
      <w:pPr>
        <w:ind w:left="3180" w:hanging="629"/>
      </w:pPr>
      <w:rPr>
        <w:rFonts w:hint="default"/>
        <w:lang w:val="ru-RU" w:eastAsia="en-US" w:bidi="ar-SA"/>
      </w:rPr>
    </w:lvl>
    <w:lvl w:ilvl="2" w:tplc="724EB540">
      <w:numFmt w:val="bullet"/>
      <w:lvlText w:val="•"/>
      <w:lvlJc w:val="left"/>
      <w:pPr>
        <w:ind w:left="4041" w:hanging="629"/>
      </w:pPr>
      <w:rPr>
        <w:rFonts w:hint="default"/>
        <w:lang w:val="ru-RU" w:eastAsia="en-US" w:bidi="ar-SA"/>
      </w:rPr>
    </w:lvl>
    <w:lvl w:ilvl="3" w:tplc="E988BE64">
      <w:numFmt w:val="bullet"/>
      <w:lvlText w:val="•"/>
      <w:lvlJc w:val="left"/>
      <w:pPr>
        <w:ind w:left="4901" w:hanging="629"/>
      </w:pPr>
      <w:rPr>
        <w:rFonts w:hint="default"/>
        <w:lang w:val="ru-RU" w:eastAsia="en-US" w:bidi="ar-SA"/>
      </w:rPr>
    </w:lvl>
    <w:lvl w:ilvl="4" w:tplc="8CCAB120">
      <w:numFmt w:val="bullet"/>
      <w:lvlText w:val="•"/>
      <w:lvlJc w:val="left"/>
      <w:pPr>
        <w:ind w:left="5762" w:hanging="629"/>
      </w:pPr>
      <w:rPr>
        <w:rFonts w:hint="default"/>
        <w:lang w:val="ru-RU" w:eastAsia="en-US" w:bidi="ar-SA"/>
      </w:rPr>
    </w:lvl>
    <w:lvl w:ilvl="5" w:tplc="B25E3D4C">
      <w:numFmt w:val="bullet"/>
      <w:lvlText w:val="•"/>
      <w:lvlJc w:val="left"/>
      <w:pPr>
        <w:ind w:left="6623" w:hanging="629"/>
      </w:pPr>
      <w:rPr>
        <w:rFonts w:hint="default"/>
        <w:lang w:val="ru-RU" w:eastAsia="en-US" w:bidi="ar-SA"/>
      </w:rPr>
    </w:lvl>
    <w:lvl w:ilvl="6" w:tplc="E2F43224">
      <w:numFmt w:val="bullet"/>
      <w:lvlText w:val="•"/>
      <w:lvlJc w:val="left"/>
      <w:pPr>
        <w:ind w:left="7483" w:hanging="629"/>
      </w:pPr>
      <w:rPr>
        <w:rFonts w:hint="default"/>
        <w:lang w:val="ru-RU" w:eastAsia="en-US" w:bidi="ar-SA"/>
      </w:rPr>
    </w:lvl>
    <w:lvl w:ilvl="7" w:tplc="197E6250">
      <w:numFmt w:val="bullet"/>
      <w:lvlText w:val="•"/>
      <w:lvlJc w:val="left"/>
      <w:pPr>
        <w:ind w:left="8344" w:hanging="629"/>
      </w:pPr>
      <w:rPr>
        <w:rFonts w:hint="default"/>
        <w:lang w:val="ru-RU" w:eastAsia="en-US" w:bidi="ar-SA"/>
      </w:rPr>
    </w:lvl>
    <w:lvl w:ilvl="8" w:tplc="F1283DEC">
      <w:numFmt w:val="bullet"/>
      <w:lvlText w:val="•"/>
      <w:lvlJc w:val="left"/>
      <w:pPr>
        <w:ind w:left="9205" w:hanging="629"/>
      </w:pPr>
      <w:rPr>
        <w:rFonts w:hint="default"/>
        <w:lang w:val="ru-RU" w:eastAsia="en-US" w:bidi="ar-SA"/>
      </w:rPr>
    </w:lvl>
  </w:abstractNum>
  <w:abstractNum w:abstractNumId="2">
    <w:nsid w:val="09244C34"/>
    <w:multiLevelType w:val="hybridMultilevel"/>
    <w:tmpl w:val="3670D256"/>
    <w:lvl w:ilvl="0" w:tplc="B9128DD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D89DF8">
      <w:numFmt w:val="bullet"/>
      <w:lvlText w:val="•"/>
      <w:lvlJc w:val="left"/>
      <w:pPr>
        <w:ind w:left="531" w:hanging="281"/>
      </w:pPr>
      <w:rPr>
        <w:rFonts w:hint="default"/>
        <w:lang w:val="ru-RU" w:eastAsia="en-US" w:bidi="ar-SA"/>
      </w:rPr>
    </w:lvl>
    <w:lvl w:ilvl="2" w:tplc="AA982340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CBECDCAA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FF24941A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5" w:tplc="346ECC4E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6" w:tplc="71F0920E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7" w:tplc="A49EE778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8" w:tplc="71CACA5C">
      <w:numFmt w:val="bullet"/>
      <w:lvlText w:val="•"/>
      <w:lvlJc w:val="left"/>
      <w:pPr>
        <w:ind w:left="3554" w:hanging="281"/>
      </w:pPr>
      <w:rPr>
        <w:rFonts w:hint="default"/>
        <w:lang w:val="ru-RU" w:eastAsia="en-US" w:bidi="ar-SA"/>
      </w:rPr>
    </w:lvl>
  </w:abstractNum>
  <w:abstractNum w:abstractNumId="3">
    <w:nsid w:val="0EFD3A3D"/>
    <w:multiLevelType w:val="hybridMultilevel"/>
    <w:tmpl w:val="EA660382"/>
    <w:lvl w:ilvl="0" w:tplc="EBAA6232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9FAE7062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E386320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B566A8C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75EB334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663EBC4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73CAAD2C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E79A9C2E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3BB017D8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abstractNum w:abstractNumId="4">
    <w:nsid w:val="23622130"/>
    <w:multiLevelType w:val="hybridMultilevel"/>
    <w:tmpl w:val="A8A4217C"/>
    <w:lvl w:ilvl="0" w:tplc="F8AC6948">
      <w:start w:val="1"/>
      <w:numFmt w:val="decimal"/>
      <w:lvlText w:val="%1."/>
      <w:lvlJc w:val="left"/>
      <w:pPr>
        <w:ind w:left="54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88C38">
      <w:numFmt w:val="bullet"/>
      <w:lvlText w:val="•"/>
      <w:lvlJc w:val="left"/>
      <w:pPr>
        <w:ind w:left="1531" w:hanging="425"/>
      </w:pPr>
      <w:rPr>
        <w:rFonts w:hint="default"/>
        <w:lang w:val="ru-RU" w:eastAsia="en-US" w:bidi="ar-SA"/>
      </w:rPr>
    </w:lvl>
    <w:lvl w:ilvl="2" w:tplc="DABACA6C">
      <w:numFmt w:val="bullet"/>
      <w:lvlText w:val="•"/>
      <w:lvlJc w:val="left"/>
      <w:pPr>
        <w:ind w:left="2522" w:hanging="425"/>
      </w:pPr>
      <w:rPr>
        <w:rFonts w:hint="default"/>
        <w:lang w:val="ru-RU" w:eastAsia="en-US" w:bidi="ar-SA"/>
      </w:rPr>
    </w:lvl>
    <w:lvl w:ilvl="3" w:tplc="178EF956">
      <w:numFmt w:val="bullet"/>
      <w:lvlText w:val="•"/>
      <w:lvlJc w:val="left"/>
      <w:pPr>
        <w:ind w:left="3513" w:hanging="425"/>
      </w:pPr>
      <w:rPr>
        <w:rFonts w:hint="default"/>
        <w:lang w:val="ru-RU" w:eastAsia="en-US" w:bidi="ar-SA"/>
      </w:rPr>
    </w:lvl>
    <w:lvl w:ilvl="4" w:tplc="F68C2544">
      <w:numFmt w:val="bullet"/>
      <w:lvlText w:val="•"/>
      <w:lvlJc w:val="left"/>
      <w:pPr>
        <w:ind w:left="4504" w:hanging="425"/>
      </w:pPr>
      <w:rPr>
        <w:rFonts w:hint="default"/>
        <w:lang w:val="ru-RU" w:eastAsia="en-US" w:bidi="ar-SA"/>
      </w:rPr>
    </w:lvl>
    <w:lvl w:ilvl="5" w:tplc="0A2A3ADC">
      <w:numFmt w:val="bullet"/>
      <w:lvlText w:val="•"/>
      <w:lvlJc w:val="left"/>
      <w:pPr>
        <w:ind w:left="5495" w:hanging="425"/>
      </w:pPr>
      <w:rPr>
        <w:rFonts w:hint="default"/>
        <w:lang w:val="ru-RU" w:eastAsia="en-US" w:bidi="ar-SA"/>
      </w:rPr>
    </w:lvl>
    <w:lvl w:ilvl="6" w:tplc="91FAC182">
      <w:numFmt w:val="bullet"/>
      <w:lvlText w:val="•"/>
      <w:lvlJc w:val="left"/>
      <w:pPr>
        <w:ind w:left="6486" w:hanging="425"/>
      </w:pPr>
      <w:rPr>
        <w:rFonts w:hint="default"/>
        <w:lang w:val="ru-RU" w:eastAsia="en-US" w:bidi="ar-SA"/>
      </w:rPr>
    </w:lvl>
    <w:lvl w:ilvl="7" w:tplc="2214D304">
      <w:numFmt w:val="bullet"/>
      <w:lvlText w:val="•"/>
      <w:lvlJc w:val="left"/>
      <w:pPr>
        <w:ind w:left="7477" w:hanging="425"/>
      </w:pPr>
      <w:rPr>
        <w:rFonts w:hint="default"/>
        <w:lang w:val="ru-RU" w:eastAsia="en-US" w:bidi="ar-SA"/>
      </w:rPr>
    </w:lvl>
    <w:lvl w:ilvl="8" w:tplc="F6C2036E">
      <w:numFmt w:val="bullet"/>
      <w:lvlText w:val="•"/>
      <w:lvlJc w:val="left"/>
      <w:pPr>
        <w:ind w:left="8468" w:hanging="425"/>
      </w:pPr>
      <w:rPr>
        <w:rFonts w:hint="default"/>
        <w:lang w:val="ru-RU" w:eastAsia="en-US" w:bidi="ar-SA"/>
      </w:rPr>
    </w:lvl>
  </w:abstractNum>
  <w:abstractNum w:abstractNumId="5">
    <w:nsid w:val="37D236A3"/>
    <w:multiLevelType w:val="hybridMultilevel"/>
    <w:tmpl w:val="AADA0310"/>
    <w:lvl w:ilvl="0" w:tplc="EDC0A7A8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4E8CB946">
      <w:numFmt w:val="bullet"/>
      <w:lvlText w:val="•"/>
      <w:lvlJc w:val="left"/>
      <w:pPr>
        <w:ind w:left="531" w:hanging="213"/>
      </w:pPr>
      <w:rPr>
        <w:rFonts w:hint="default"/>
        <w:lang w:val="ru-RU" w:eastAsia="en-US" w:bidi="ar-SA"/>
      </w:rPr>
    </w:lvl>
    <w:lvl w:ilvl="2" w:tplc="40BA7010">
      <w:numFmt w:val="bullet"/>
      <w:lvlText w:val="•"/>
      <w:lvlJc w:val="left"/>
      <w:pPr>
        <w:ind w:left="963" w:hanging="213"/>
      </w:pPr>
      <w:rPr>
        <w:rFonts w:hint="default"/>
        <w:lang w:val="ru-RU" w:eastAsia="en-US" w:bidi="ar-SA"/>
      </w:rPr>
    </w:lvl>
    <w:lvl w:ilvl="3" w:tplc="72E2DA2E">
      <w:numFmt w:val="bullet"/>
      <w:lvlText w:val="•"/>
      <w:lvlJc w:val="left"/>
      <w:pPr>
        <w:ind w:left="1395" w:hanging="213"/>
      </w:pPr>
      <w:rPr>
        <w:rFonts w:hint="default"/>
        <w:lang w:val="ru-RU" w:eastAsia="en-US" w:bidi="ar-SA"/>
      </w:rPr>
    </w:lvl>
    <w:lvl w:ilvl="4" w:tplc="AEF0A760">
      <w:numFmt w:val="bullet"/>
      <w:lvlText w:val="•"/>
      <w:lvlJc w:val="left"/>
      <w:pPr>
        <w:ind w:left="1827" w:hanging="213"/>
      </w:pPr>
      <w:rPr>
        <w:rFonts w:hint="default"/>
        <w:lang w:val="ru-RU" w:eastAsia="en-US" w:bidi="ar-SA"/>
      </w:rPr>
    </w:lvl>
    <w:lvl w:ilvl="5" w:tplc="AA0652BC">
      <w:numFmt w:val="bullet"/>
      <w:lvlText w:val="•"/>
      <w:lvlJc w:val="left"/>
      <w:pPr>
        <w:ind w:left="2259" w:hanging="213"/>
      </w:pPr>
      <w:rPr>
        <w:rFonts w:hint="default"/>
        <w:lang w:val="ru-RU" w:eastAsia="en-US" w:bidi="ar-SA"/>
      </w:rPr>
    </w:lvl>
    <w:lvl w:ilvl="6" w:tplc="72C46662">
      <w:numFmt w:val="bullet"/>
      <w:lvlText w:val="•"/>
      <w:lvlJc w:val="left"/>
      <w:pPr>
        <w:ind w:left="2690" w:hanging="213"/>
      </w:pPr>
      <w:rPr>
        <w:rFonts w:hint="default"/>
        <w:lang w:val="ru-RU" w:eastAsia="en-US" w:bidi="ar-SA"/>
      </w:rPr>
    </w:lvl>
    <w:lvl w:ilvl="7" w:tplc="3726347C">
      <w:numFmt w:val="bullet"/>
      <w:lvlText w:val="•"/>
      <w:lvlJc w:val="left"/>
      <w:pPr>
        <w:ind w:left="3122" w:hanging="213"/>
      </w:pPr>
      <w:rPr>
        <w:rFonts w:hint="default"/>
        <w:lang w:val="ru-RU" w:eastAsia="en-US" w:bidi="ar-SA"/>
      </w:rPr>
    </w:lvl>
    <w:lvl w:ilvl="8" w:tplc="DFDED7CA">
      <w:numFmt w:val="bullet"/>
      <w:lvlText w:val="•"/>
      <w:lvlJc w:val="left"/>
      <w:pPr>
        <w:ind w:left="3554" w:hanging="213"/>
      </w:pPr>
      <w:rPr>
        <w:rFonts w:hint="default"/>
        <w:lang w:val="ru-RU" w:eastAsia="en-US" w:bidi="ar-SA"/>
      </w:rPr>
    </w:lvl>
  </w:abstractNum>
  <w:abstractNum w:abstractNumId="6">
    <w:nsid w:val="3E964DC8"/>
    <w:multiLevelType w:val="hybridMultilevel"/>
    <w:tmpl w:val="7BACDBA8"/>
    <w:lvl w:ilvl="0" w:tplc="6A10605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94FFA4">
      <w:numFmt w:val="bullet"/>
      <w:lvlText w:val="•"/>
      <w:lvlJc w:val="left"/>
      <w:pPr>
        <w:ind w:left="531" w:hanging="281"/>
      </w:pPr>
      <w:rPr>
        <w:rFonts w:hint="default"/>
        <w:lang w:val="ru-RU" w:eastAsia="en-US" w:bidi="ar-SA"/>
      </w:rPr>
    </w:lvl>
    <w:lvl w:ilvl="2" w:tplc="000E5D5E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57E096D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1854A248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5" w:tplc="14B6F56E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6" w:tplc="0AD0345C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7" w:tplc="0AE2BDC4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8" w:tplc="8B444EC2">
      <w:numFmt w:val="bullet"/>
      <w:lvlText w:val="•"/>
      <w:lvlJc w:val="left"/>
      <w:pPr>
        <w:ind w:left="3554" w:hanging="281"/>
      </w:pPr>
      <w:rPr>
        <w:rFonts w:hint="default"/>
        <w:lang w:val="ru-RU" w:eastAsia="en-US" w:bidi="ar-SA"/>
      </w:rPr>
    </w:lvl>
  </w:abstractNum>
  <w:abstractNum w:abstractNumId="7">
    <w:nsid w:val="42CE2C0B"/>
    <w:multiLevelType w:val="hybridMultilevel"/>
    <w:tmpl w:val="B338E7F2"/>
    <w:lvl w:ilvl="0" w:tplc="E570A9EE">
      <w:start w:val="3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2C699A">
      <w:numFmt w:val="bullet"/>
      <w:lvlText w:val="•"/>
      <w:lvlJc w:val="left"/>
      <w:pPr>
        <w:ind w:left="531" w:hanging="281"/>
      </w:pPr>
      <w:rPr>
        <w:rFonts w:hint="default"/>
        <w:lang w:val="ru-RU" w:eastAsia="en-US" w:bidi="ar-SA"/>
      </w:rPr>
    </w:lvl>
    <w:lvl w:ilvl="2" w:tplc="D91CC802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A7D41570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ADDEB0DE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5" w:tplc="B958EE0A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6" w:tplc="B0B6ECCC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7" w:tplc="0EA2D1B4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8" w:tplc="8736CD26">
      <w:numFmt w:val="bullet"/>
      <w:lvlText w:val="•"/>
      <w:lvlJc w:val="left"/>
      <w:pPr>
        <w:ind w:left="3554" w:hanging="281"/>
      </w:pPr>
      <w:rPr>
        <w:rFonts w:hint="default"/>
        <w:lang w:val="ru-RU" w:eastAsia="en-US" w:bidi="ar-SA"/>
      </w:rPr>
    </w:lvl>
  </w:abstractNum>
  <w:abstractNum w:abstractNumId="8">
    <w:nsid w:val="50FD479B"/>
    <w:multiLevelType w:val="hybridMultilevel"/>
    <w:tmpl w:val="A072D938"/>
    <w:lvl w:ilvl="0" w:tplc="EDF8F332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1842AA">
      <w:numFmt w:val="bullet"/>
      <w:lvlText w:val="•"/>
      <w:lvlJc w:val="left"/>
      <w:pPr>
        <w:ind w:left="531" w:hanging="281"/>
      </w:pPr>
      <w:rPr>
        <w:rFonts w:hint="default"/>
        <w:lang w:val="ru-RU" w:eastAsia="en-US" w:bidi="ar-SA"/>
      </w:rPr>
    </w:lvl>
    <w:lvl w:ilvl="2" w:tplc="E62817B2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919204A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BD084FD0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5" w:tplc="4FF4AB38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6" w:tplc="1CE6E4F2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7" w:tplc="C5F4AC3E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8" w:tplc="518A6B1C">
      <w:numFmt w:val="bullet"/>
      <w:lvlText w:val="•"/>
      <w:lvlJc w:val="left"/>
      <w:pPr>
        <w:ind w:left="3554" w:hanging="281"/>
      </w:pPr>
      <w:rPr>
        <w:rFonts w:hint="default"/>
        <w:lang w:val="ru-RU" w:eastAsia="en-US" w:bidi="ar-SA"/>
      </w:rPr>
    </w:lvl>
  </w:abstractNum>
  <w:abstractNum w:abstractNumId="9">
    <w:nsid w:val="57AD5FE2"/>
    <w:multiLevelType w:val="hybridMultilevel"/>
    <w:tmpl w:val="46F2166C"/>
    <w:lvl w:ilvl="0" w:tplc="7C44DD6C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6501DFA">
      <w:numFmt w:val="bullet"/>
      <w:lvlText w:val="•"/>
      <w:lvlJc w:val="left"/>
      <w:pPr>
        <w:ind w:left="531" w:hanging="281"/>
      </w:pPr>
      <w:rPr>
        <w:rFonts w:hint="default"/>
        <w:lang w:val="ru-RU" w:eastAsia="en-US" w:bidi="ar-SA"/>
      </w:rPr>
    </w:lvl>
    <w:lvl w:ilvl="2" w:tplc="80CA28B2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AE7AF7E8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0D18A3FC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5" w:tplc="8F04FE26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6" w:tplc="82463FD2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7" w:tplc="C06EF054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8" w:tplc="571C3FF2">
      <w:numFmt w:val="bullet"/>
      <w:lvlText w:val="•"/>
      <w:lvlJc w:val="left"/>
      <w:pPr>
        <w:ind w:left="3554" w:hanging="281"/>
      </w:pPr>
      <w:rPr>
        <w:rFonts w:hint="default"/>
        <w:lang w:val="ru-RU" w:eastAsia="en-US" w:bidi="ar-SA"/>
      </w:rPr>
    </w:lvl>
  </w:abstractNum>
  <w:abstractNum w:abstractNumId="10">
    <w:nsid w:val="5C991AB8"/>
    <w:multiLevelType w:val="hybridMultilevel"/>
    <w:tmpl w:val="90F8033A"/>
    <w:lvl w:ilvl="0" w:tplc="15640A12">
      <w:start w:val="1"/>
      <w:numFmt w:val="decimal"/>
      <w:lvlText w:val="%1."/>
      <w:lvlJc w:val="left"/>
      <w:pPr>
        <w:ind w:left="45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E45F80">
      <w:numFmt w:val="bullet"/>
      <w:lvlText w:val="•"/>
      <w:lvlJc w:val="left"/>
      <w:pPr>
        <w:ind w:left="855" w:hanging="351"/>
      </w:pPr>
      <w:rPr>
        <w:rFonts w:hint="default"/>
        <w:lang w:val="ru-RU" w:eastAsia="en-US" w:bidi="ar-SA"/>
      </w:rPr>
    </w:lvl>
    <w:lvl w:ilvl="2" w:tplc="2960B932">
      <w:numFmt w:val="bullet"/>
      <w:lvlText w:val="•"/>
      <w:lvlJc w:val="left"/>
      <w:pPr>
        <w:ind w:left="1251" w:hanging="351"/>
      </w:pPr>
      <w:rPr>
        <w:rFonts w:hint="default"/>
        <w:lang w:val="ru-RU" w:eastAsia="en-US" w:bidi="ar-SA"/>
      </w:rPr>
    </w:lvl>
    <w:lvl w:ilvl="3" w:tplc="36107A68">
      <w:numFmt w:val="bullet"/>
      <w:lvlText w:val="•"/>
      <w:lvlJc w:val="left"/>
      <w:pPr>
        <w:ind w:left="1647" w:hanging="351"/>
      </w:pPr>
      <w:rPr>
        <w:rFonts w:hint="default"/>
        <w:lang w:val="ru-RU" w:eastAsia="en-US" w:bidi="ar-SA"/>
      </w:rPr>
    </w:lvl>
    <w:lvl w:ilvl="4" w:tplc="7E029DE8">
      <w:numFmt w:val="bullet"/>
      <w:lvlText w:val="•"/>
      <w:lvlJc w:val="left"/>
      <w:pPr>
        <w:ind w:left="2043" w:hanging="351"/>
      </w:pPr>
      <w:rPr>
        <w:rFonts w:hint="default"/>
        <w:lang w:val="ru-RU" w:eastAsia="en-US" w:bidi="ar-SA"/>
      </w:rPr>
    </w:lvl>
    <w:lvl w:ilvl="5" w:tplc="70E688A2">
      <w:numFmt w:val="bullet"/>
      <w:lvlText w:val="•"/>
      <w:lvlJc w:val="left"/>
      <w:pPr>
        <w:ind w:left="2439" w:hanging="351"/>
      </w:pPr>
      <w:rPr>
        <w:rFonts w:hint="default"/>
        <w:lang w:val="ru-RU" w:eastAsia="en-US" w:bidi="ar-SA"/>
      </w:rPr>
    </w:lvl>
    <w:lvl w:ilvl="6" w:tplc="1FEC16FA">
      <w:numFmt w:val="bullet"/>
      <w:lvlText w:val="•"/>
      <w:lvlJc w:val="left"/>
      <w:pPr>
        <w:ind w:left="2834" w:hanging="351"/>
      </w:pPr>
      <w:rPr>
        <w:rFonts w:hint="default"/>
        <w:lang w:val="ru-RU" w:eastAsia="en-US" w:bidi="ar-SA"/>
      </w:rPr>
    </w:lvl>
    <w:lvl w:ilvl="7" w:tplc="BCBE37C2">
      <w:numFmt w:val="bullet"/>
      <w:lvlText w:val="•"/>
      <w:lvlJc w:val="left"/>
      <w:pPr>
        <w:ind w:left="3230" w:hanging="351"/>
      </w:pPr>
      <w:rPr>
        <w:rFonts w:hint="default"/>
        <w:lang w:val="ru-RU" w:eastAsia="en-US" w:bidi="ar-SA"/>
      </w:rPr>
    </w:lvl>
    <w:lvl w:ilvl="8" w:tplc="86F87960">
      <w:numFmt w:val="bullet"/>
      <w:lvlText w:val="•"/>
      <w:lvlJc w:val="left"/>
      <w:pPr>
        <w:ind w:left="3626" w:hanging="351"/>
      </w:pPr>
      <w:rPr>
        <w:rFonts w:hint="default"/>
        <w:lang w:val="ru-RU" w:eastAsia="en-US" w:bidi="ar-SA"/>
      </w:rPr>
    </w:lvl>
  </w:abstractNum>
  <w:abstractNum w:abstractNumId="11">
    <w:nsid w:val="72C24616"/>
    <w:multiLevelType w:val="hybridMultilevel"/>
    <w:tmpl w:val="EC7CE59A"/>
    <w:lvl w:ilvl="0" w:tplc="C80E41C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4A0B1A">
      <w:numFmt w:val="bullet"/>
      <w:lvlText w:val="•"/>
      <w:lvlJc w:val="left"/>
      <w:pPr>
        <w:ind w:left="531" w:hanging="281"/>
      </w:pPr>
      <w:rPr>
        <w:rFonts w:hint="default"/>
        <w:lang w:val="ru-RU" w:eastAsia="en-US" w:bidi="ar-SA"/>
      </w:rPr>
    </w:lvl>
    <w:lvl w:ilvl="2" w:tplc="2048C53C">
      <w:numFmt w:val="bullet"/>
      <w:lvlText w:val="•"/>
      <w:lvlJc w:val="left"/>
      <w:pPr>
        <w:ind w:left="963" w:hanging="281"/>
      </w:pPr>
      <w:rPr>
        <w:rFonts w:hint="default"/>
        <w:lang w:val="ru-RU" w:eastAsia="en-US" w:bidi="ar-SA"/>
      </w:rPr>
    </w:lvl>
    <w:lvl w:ilvl="3" w:tplc="26BEB8A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3DB0F658">
      <w:numFmt w:val="bullet"/>
      <w:lvlText w:val="•"/>
      <w:lvlJc w:val="left"/>
      <w:pPr>
        <w:ind w:left="1827" w:hanging="281"/>
      </w:pPr>
      <w:rPr>
        <w:rFonts w:hint="default"/>
        <w:lang w:val="ru-RU" w:eastAsia="en-US" w:bidi="ar-SA"/>
      </w:rPr>
    </w:lvl>
    <w:lvl w:ilvl="5" w:tplc="5178F3EE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6" w:tplc="9D1233A8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7" w:tplc="14EC23C6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8" w:tplc="AC74743E">
      <w:numFmt w:val="bullet"/>
      <w:lvlText w:val="•"/>
      <w:lvlJc w:val="left"/>
      <w:pPr>
        <w:ind w:left="3554" w:hanging="281"/>
      </w:pPr>
      <w:rPr>
        <w:rFonts w:hint="default"/>
        <w:lang w:val="ru-RU" w:eastAsia="en-US" w:bidi="ar-SA"/>
      </w:rPr>
    </w:lvl>
  </w:abstractNum>
  <w:abstractNum w:abstractNumId="12">
    <w:nsid w:val="78D138C2"/>
    <w:multiLevelType w:val="hybridMultilevel"/>
    <w:tmpl w:val="6CA8E226"/>
    <w:lvl w:ilvl="0" w:tplc="4E4C2400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5F65514">
      <w:numFmt w:val="bullet"/>
      <w:lvlText w:val="•"/>
      <w:lvlJc w:val="left"/>
      <w:pPr>
        <w:ind w:left="729" w:hanging="213"/>
      </w:pPr>
      <w:rPr>
        <w:rFonts w:hint="default"/>
        <w:lang w:val="ru-RU" w:eastAsia="en-US" w:bidi="ar-SA"/>
      </w:rPr>
    </w:lvl>
    <w:lvl w:ilvl="2" w:tplc="635C4126">
      <w:numFmt w:val="bullet"/>
      <w:lvlText w:val="•"/>
      <w:lvlJc w:val="left"/>
      <w:pPr>
        <w:ind w:left="1139" w:hanging="213"/>
      </w:pPr>
      <w:rPr>
        <w:rFonts w:hint="default"/>
        <w:lang w:val="ru-RU" w:eastAsia="en-US" w:bidi="ar-SA"/>
      </w:rPr>
    </w:lvl>
    <w:lvl w:ilvl="3" w:tplc="B4DE4486">
      <w:numFmt w:val="bullet"/>
      <w:lvlText w:val="•"/>
      <w:lvlJc w:val="left"/>
      <w:pPr>
        <w:ind w:left="1549" w:hanging="213"/>
      </w:pPr>
      <w:rPr>
        <w:rFonts w:hint="default"/>
        <w:lang w:val="ru-RU" w:eastAsia="en-US" w:bidi="ar-SA"/>
      </w:rPr>
    </w:lvl>
    <w:lvl w:ilvl="4" w:tplc="29FCF97E">
      <w:numFmt w:val="bullet"/>
      <w:lvlText w:val="•"/>
      <w:lvlJc w:val="left"/>
      <w:pPr>
        <w:ind w:left="1959" w:hanging="213"/>
      </w:pPr>
      <w:rPr>
        <w:rFonts w:hint="default"/>
        <w:lang w:val="ru-RU" w:eastAsia="en-US" w:bidi="ar-SA"/>
      </w:rPr>
    </w:lvl>
    <w:lvl w:ilvl="5" w:tplc="E38CFFA8">
      <w:numFmt w:val="bullet"/>
      <w:lvlText w:val="•"/>
      <w:lvlJc w:val="left"/>
      <w:pPr>
        <w:ind w:left="2369" w:hanging="213"/>
      </w:pPr>
      <w:rPr>
        <w:rFonts w:hint="default"/>
        <w:lang w:val="ru-RU" w:eastAsia="en-US" w:bidi="ar-SA"/>
      </w:rPr>
    </w:lvl>
    <w:lvl w:ilvl="6" w:tplc="587E59C0">
      <w:numFmt w:val="bullet"/>
      <w:lvlText w:val="•"/>
      <w:lvlJc w:val="left"/>
      <w:pPr>
        <w:ind w:left="2778" w:hanging="213"/>
      </w:pPr>
      <w:rPr>
        <w:rFonts w:hint="default"/>
        <w:lang w:val="ru-RU" w:eastAsia="en-US" w:bidi="ar-SA"/>
      </w:rPr>
    </w:lvl>
    <w:lvl w:ilvl="7" w:tplc="77DE139A">
      <w:numFmt w:val="bullet"/>
      <w:lvlText w:val="•"/>
      <w:lvlJc w:val="left"/>
      <w:pPr>
        <w:ind w:left="3188" w:hanging="213"/>
      </w:pPr>
      <w:rPr>
        <w:rFonts w:hint="default"/>
        <w:lang w:val="ru-RU" w:eastAsia="en-US" w:bidi="ar-SA"/>
      </w:rPr>
    </w:lvl>
    <w:lvl w:ilvl="8" w:tplc="7E38999A">
      <w:numFmt w:val="bullet"/>
      <w:lvlText w:val="•"/>
      <w:lvlJc w:val="left"/>
      <w:pPr>
        <w:ind w:left="3598" w:hanging="21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45817"/>
    <w:rsid w:val="0006666E"/>
    <w:rsid w:val="0013411B"/>
    <w:rsid w:val="0029728B"/>
    <w:rsid w:val="004A5839"/>
    <w:rsid w:val="00723FD0"/>
    <w:rsid w:val="0095531C"/>
    <w:rsid w:val="00990177"/>
    <w:rsid w:val="009C1704"/>
    <w:rsid w:val="009C4C92"/>
    <w:rsid w:val="00A3584F"/>
    <w:rsid w:val="00B32777"/>
    <w:rsid w:val="00D4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358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35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3584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A3584F"/>
    <w:pPr>
      <w:widowControl w:val="0"/>
      <w:autoSpaceDE w:val="0"/>
      <w:autoSpaceDN w:val="0"/>
      <w:spacing w:after="0" w:line="240" w:lineRule="auto"/>
      <w:ind w:left="46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A3584F"/>
    <w:pPr>
      <w:widowControl w:val="0"/>
      <w:autoSpaceDE w:val="0"/>
      <w:autoSpaceDN w:val="0"/>
      <w:spacing w:after="0" w:line="240" w:lineRule="auto"/>
      <w:ind w:left="468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3584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unhideWhenUsed/>
    <w:rsid w:val="00B3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B32777"/>
    <w:pPr>
      <w:spacing w:after="0" w:line="240" w:lineRule="auto"/>
      <w:jc w:val="center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B3277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B32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B32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95813&amp;cwi=154" TargetMode="External"/><Relationship Id="rId5" Type="http://schemas.openxmlformats.org/officeDocument/2006/relationships/hyperlink" Target="https://normativ.kontur.ru/document?moduleId=1&amp;documentId=395813&amp;cwi=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РМО учителей инфрматкиработали над темой: «Повышение качества образования на осн</vt:lpstr>
      <vt:lpstr>    Основными целми деятельности являлись:</vt:lpstr>
      <vt:lpstr>    Задачи:</vt:lpstr>
    </vt:vector>
  </TitlesOfParts>
  <Company>Reanimator Extreme Edition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3</cp:revision>
  <dcterms:created xsi:type="dcterms:W3CDTF">2023-08-02T23:53:00Z</dcterms:created>
  <dcterms:modified xsi:type="dcterms:W3CDTF">2023-08-03T01:14:00Z</dcterms:modified>
</cp:coreProperties>
</file>