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65" w:rsidRPr="00C14FC5" w:rsidRDefault="00C14F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b/>
          <w:sz w:val="24"/>
          <w:szCs w:val="24"/>
        </w:rPr>
        <w:t>НАСТАВНИЧЕСКАЯ ПРАКТИКА</w:t>
      </w:r>
    </w:p>
    <w:p w:rsidR="00C95665" w:rsidRPr="00C14FC5" w:rsidRDefault="00705E2F">
      <w:pPr>
        <w:spacing w:after="0" w:line="360" w:lineRule="auto"/>
        <w:jc w:val="center"/>
        <w:rPr>
          <w:b/>
          <w:sz w:val="24"/>
          <w:szCs w:val="24"/>
        </w:rPr>
      </w:pPr>
      <w:r w:rsidRPr="00C14FC5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школа с. </w:t>
      </w:r>
      <w:proofErr w:type="spellStart"/>
      <w:r w:rsidRPr="00C14FC5">
        <w:rPr>
          <w:rFonts w:ascii="Times New Roman" w:eastAsia="Times New Roman" w:hAnsi="Times New Roman" w:cs="Times New Roman"/>
          <w:b/>
          <w:sz w:val="24"/>
          <w:szCs w:val="24"/>
        </w:rPr>
        <w:t>Чернышевка</w:t>
      </w:r>
      <w:proofErr w:type="spellEnd"/>
      <w:r w:rsidRPr="00C14F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C5">
        <w:rPr>
          <w:rFonts w:ascii="Times New Roman" w:eastAsia="Times New Roman" w:hAnsi="Times New Roman" w:cs="Times New Roman"/>
          <w:b/>
          <w:sz w:val="24"/>
          <w:szCs w:val="24"/>
        </w:rPr>
        <w:t>Анучинского</w:t>
      </w:r>
      <w:proofErr w:type="spellEnd"/>
      <w:r w:rsidRPr="00C14FC5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C95665" w:rsidRDefault="00C14FC5" w:rsidP="00C14F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522"/>
      </w:tblGrid>
      <w:tr w:rsidR="00C95665">
        <w:tc>
          <w:tcPr>
            <w:tcW w:w="3823" w:type="dxa"/>
          </w:tcPr>
          <w:p w:rsidR="00C95665" w:rsidRDefault="002418E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образовательного учреждения (по уставу)</w:t>
            </w:r>
          </w:p>
        </w:tc>
        <w:tc>
          <w:tcPr>
            <w:tcW w:w="5522" w:type="dxa"/>
          </w:tcPr>
          <w:p w:rsidR="00C95665" w:rsidRDefault="00705E2F" w:rsidP="0070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proofErr w:type="spellStart"/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Анучинского</w:t>
            </w:r>
            <w:proofErr w:type="spellEnd"/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Приморского края»</w:t>
            </w:r>
          </w:p>
        </w:tc>
      </w:tr>
      <w:tr w:rsidR="00C95665">
        <w:tc>
          <w:tcPr>
            <w:tcW w:w="3823" w:type="dxa"/>
          </w:tcPr>
          <w:p w:rsidR="00C95665" w:rsidRDefault="002418E9" w:rsidP="00320FA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320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наставнической практики</w:t>
            </w:r>
            <w:bookmarkStart w:id="0" w:name="_GoBack"/>
            <w:bookmarkEnd w:id="0"/>
          </w:p>
        </w:tc>
        <w:tc>
          <w:tcPr>
            <w:tcW w:w="5522" w:type="dxa"/>
          </w:tcPr>
          <w:p w:rsidR="00C95665" w:rsidRDefault="0028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нармия</w:t>
            </w:r>
            <w:proofErr w:type="spellEnd"/>
            <w:r w:rsid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0BC5" w:rsidRDefault="0028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«Юнармейский отряд Пламя».</w:t>
            </w:r>
          </w:p>
        </w:tc>
      </w:tr>
      <w:tr w:rsidR="00C95665">
        <w:tc>
          <w:tcPr>
            <w:tcW w:w="3823" w:type="dxa"/>
          </w:tcPr>
          <w:p w:rsidR="00C95665" w:rsidRDefault="002418E9" w:rsidP="00C14FC5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C14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  <w:tc>
          <w:tcPr>
            <w:tcW w:w="5522" w:type="dxa"/>
          </w:tcPr>
          <w:p w:rsidR="00280BC5" w:rsidRDefault="0028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Олеся Андреевна</w:t>
            </w:r>
          </w:p>
        </w:tc>
      </w:tr>
      <w:tr w:rsidR="00C95665">
        <w:tc>
          <w:tcPr>
            <w:tcW w:w="3823" w:type="dxa"/>
          </w:tcPr>
          <w:p w:rsidR="00C95665" w:rsidRDefault="002418E9" w:rsidP="00C14FC5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практики </w:t>
            </w:r>
            <w:r w:rsidR="00C14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2" w:type="dxa"/>
          </w:tcPr>
          <w:p w:rsidR="00C95665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военно-патриотического направления «Юнармейский отряд Пламя».</w:t>
            </w:r>
          </w:p>
        </w:tc>
      </w:tr>
      <w:tr w:rsidR="00C95665">
        <w:tc>
          <w:tcPr>
            <w:tcW w:w="3823" w:type="dxa"/>
          </w:tcPr>
          <w:p w:rsidR="00C95665" w:rsidRDefault="002418E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практики</w:t>
            </w:r>
          </w:p>
        </w:tc>
        <w:tc>
          <w:tcPr>
            <w:tcW w:w="5522" w:type="dxa"/>
          </w:tcPr>
          <w:p w:rsidR="00C95665" w:rsidRDefault="00280BC5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гражданской активности путем совершенствования своих физических возможностей, изучения военно-прикладной деятельности, воспитывая любовь к Родине.</w:t>
            </w:r>
          </w:p>
        </w:tc>
      </w:tr>
      <w:tr w:rsidR="00C95665">
        <w:tc>
          <w:tcPr>
            <w:tcW w:w="3823" w:type="dxa"/>
          </w:tcPr>
          <w:p w:rsidR="00C95665" w:rsidRDefault="002418E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практики (воспитательные, развивающие, обучающие)</w:t>
            </w:r>
          </w:p>
        </w:tc>
        <w:tc>
          <w:tcPr>
            <w:tcW w:w="5522" w:type="dxa"/>
          </w:tcPr>
          <w:p w:rsidR="00280BC5" w:rsidRPr="00280BC5" w:rsidRDefault="00280BC5" w:rsidP="0028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</w:t>
            </w:r>
          </w:p>
          <w:p w:rsidR="00280BC5" w:rsidRPr="00280BC5" w:rsidRDefault="00280BC5" w:rsidP="00CE7E3C">
            <w:pPr>
              <w:pStyle w:val="a6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элементарные теоретические знания по истории техники и вооружения;</w:t>
            </w:r>
          </w:p>
          <w:p w:rsidR="00280BC5" w:rsidRPr="00CE7E3C" w:rsidRDefault="00280BC5" w:rsidP="00CE7E3C">
            <w:pPr>
              <w:pStyle w:val="a6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3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 основы строевой подготовки и дисциплины строя;</w:t>
            </w:r>
          </w:p>
          <w:p w:rsidR="00280BC5" w:rsidRPr="00280BC5" w:rsidRDefault="00280BC5" w:rsidP="00CE7E3C">
            <w:pPr>
              <w:pStyle w:val="a6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навыки управления строем;</w:t>
            </w:r>
          </w:p>
          <w:p w:rsidR="00280BC5" w:rsidRPr="00CE7E3C" w:rsidRDefault="00280BC5" w:rsidP="00CE7E3C">
            <w:pPr>
              <w:pStyle w:val="a6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3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использовать полученные знания и навыки при подготовке и проведению мероприятий военно-патриотической направленности;</w:t>
            </w:r>
          </w:p>
          <w:p w:rsidR="00CE7E3C" w:rsidRDefault="00280BC5" w:rsidP="00280BC5">
            <w:pPr>
              <w:pStyle w:val="a6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и использовать приемы владения стрелковым оружием;</w:t>
            </w:r>
          </w:p>
          <w:p w:rsidR="00C95665" w:rsidRPr="00CE7E3C" w:rsidRDefault="00280BC5" w:rsidP="00280BC5">
            <w:pPr>
              <w:pStyle w:val="a6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E3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возможность участия в соревнованиях и смотрах-конкурсах по военно-патриотической тематике разного уровня.</w:t>
            </w:r>
          </w:p>
          <w:p w:rsidR="00280BC5" w:rsidRPr="00280BC5" w:rsidRDefault="00280BC5" w:rsidP="0028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80BC5" w:rsidRPr="00280BC5" w:rsidRDefault="00280BC5" w:rsidP="00280BC5">
            <w:pPr>
              <w:pStyle w:val="a6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учить ставить цель своей деятельности на основе имеющихся возможностей;</w:t>
            </w:r>
          </w:p>
          <w:p w:rsidR="00280BC5" w:rsidRPr="00280BC5" w:rsidRDefault="00280BC5" w:rsidP="00280BC5">
            <w:pPr>
              <w:pStyle w:val="a6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планировать свои действия на отдельных этапах работы над выполнением задания;</w:t>
            </w:r>
          </w:p>
          <w:p w:rsidR="00280BC5" w:rsidRPr="00280BC5" w:rsidRDefault="00280BC5" w:rsidP="00280BC5">
            <w:pPr>
              <w:pStyle w:val="a6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осуществлять контроль, коррекцию и оценку результатов своей деятельности;</w:t>
            </w:r>
          </w:p>
          <w:p w:rsidR="00280BC5" w:rsidRPr="00280BC5" w:rsidRDefault="00280BC5" w:rsidP="00280BC5">
            <w:pPr>
              <w:pStyle w:val="a6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понимать и применять полученную информацию при выполнении заданий.</w:t>
            </w:r>
          </w:p>
          <w:p w:rsidR="00280BC5" w:rsidRPr="00280BC5" w:rsidRDefault="00280BC5" w:rsidP="00280B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</w:p>
          <w:p w:rsidR="00280BC5" w:rsidRPr="00280BC5" w:rsidRDefault="00280BC5" w:rsidP="00280BC5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</w:t>
            </w:r>
          </w:p>
          <w:p w:rsidR="00351A99" w:rsidRDefault="00280BC5" w:rsidP="00280BC5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гражданские компетенции;</w:t>
            </w:r>
          </w:p>
          <w:p w:rsidR="00280BC5" w:rsidRPr="00351A99" w:rsidRDefault="00280BC5" w:rsidP="00280BC5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A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организаторские способности;</w:t>
            </w:r>
          </w:p>
          <w:p w:rsidR="00280BC5" w:rsidRPr="00B749A0" w:rsidRDefault="00280BC5" w:rsidP="00B749A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коммуникативные навыки, коллективизм;</w:t>
            </w:r>
          </w:p>
          <w:p w:rsidR="00280BC5" w:rsidRPr="00B749A0" w:rsidRDefault="00280BC5" w:rsidP="00B749A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ответственность, самостоятельность, дисциплинированность;</w:t>
            </w:r>
          </w:p>
          <w:p w:rsidR="00280BC5" w:rsidRPr="00B749A0" w:rsidRDefault="00280BC5" w:rsidP="00B749A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A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навыки самоопределения;</w:t>
            </w:r>
          </w:p>
          <w:p w:rsidR="00280BC5" w:rsidRPr="00B749A0" w:rsidRDefault="00280BC5" w:rsidP="00B749A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A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нравственно-этическую ориентацию;</w:t>
            </w:r>
          </w:p>
          <w:p w:rsidR="00280BC5" w:rsidRPr="00B749A0" w:rsidRDefault="00280BC5" w:rsidP="00B749A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познавательный интерес, инициативность.</w:t>
            </w:r>
          </w:p>
        </w:tc>
      </w:tr>
      <w:tr w:rsidR="00C95665">
        <w:tc>
          <w:tcPr>
            <w:tcW w:w="3823" w:type="dxa"/>
          </w:tcPr>
          <w:p w:rsidR="00C95665" w:rsidRDefault="002418E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Возраст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22" w:type="dxa"/>
          </w:tcPr>
          <w:p w:rsidR="00C95665" w:rsidRDefault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программа предназначен</w:t>
            </w:r>
            <w:r w:rsidR="00CE7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для детей и подростков 11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95665">
        <w:tc>
          <w:tcPr>
            <w:tcW w:w="3823" w:type="dxa"/>
          </w:tcPr>
          <w:p w:rsidR="00C95665" w:rsidRDefault="002418E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практики (режим организации занятий, продолжительность процесса, этапы)</w:t>
            </w:r>
          </w:p>
        </w:tc>
        <w:tc>
          <w:tcPr>
            <w:tcW w:w="5522" w:type="dxa"/>
          </w:tcPr>
          <w:p w:rsidR="00705E2F" w:rsidRPr="00705E2F" w:rsidRDefault="00C14FC5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05E2F"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анятия проводятся в</w:t>
            </w:r>
            <w:r w:rsidR="007C7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5E2F"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  <w:r w:rsidR="006C4187">
              <w:rPr>
                <w:rFonts w:ascii="Times New Roman" w:eastAsia="Times New Roman" w:hAnsi="Times New Roman" w:cs="Times New Roman"/>
                <w:sz w:val="24"/>
                <w:szCs w:val="24"/>
              </w:rPr>
              <w:t>, в ЦДИ</w:t>
            </w:r>
            <w:r w:rsidR="00705E2F"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спортивном зале МБОУ школ</w:t>
            </w:r>
            <w:r w:rsidR="00B7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с. </w:t>
            </w:r>
            <w:proofErr w:type="spellStart"/>
            <w:r w:rsidR="00B749A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  <w:r w:rsidR="00B7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воинская часть </w:t>
            </w:r>
            <w:r w:rsidR="00705E2F"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705E2F"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Учебно-методическое и информационное </w:t>
            </w: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обеспечение: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плакатов по начальной военной подготовке (с наличием в</w:t>
            </w:r>
            <w:proofErr w:type="gramEnd"/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таблиц):</w:t>
            </w:r>
          </w:p>
          <w:p w:rsidR="00705E2F" w:rsidRPr="00705E2F" w:rsidRDefault="007C7805" w:rsidP="007C78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705E2F"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тактико-техническая характеристика мин, гранат;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б) устройство компаса;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в) силуэты и опознавательные знаки самолетов и вертолетов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возможного противника;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приемы и правила метания ручных гранат;</w:t>
            </w:r>
          </w:p>
          <w:p w:rsidR="00705E2F" w:rsidRPr="00705E2F" w:rsidRDefault="00705E2F" w:rsidP="007C78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д) фортификационные сооружения (окопы, траншеи, щели, ниши,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блиндажи, укрытия);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е) минно-взрывные заграждения.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2. Плакаты по устройству: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а) 7,62 (5,45) мм автомата Калашникова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б) 7,62 мм пулемета Калашникова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в) 5,62 мм малокалиберной винтовки ТОЗ-8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3. Плакаты (таблицы):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а) основы и правила стрельбы из стрелкового оружия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б) меры безопасности при обращении с оружием и боеприпасами.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4. Плакаты: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а) воинские звания и знаки различия;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б) по организации и несению внутренней службы;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в) по организации и несению караульной службы.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5. Комплект плакатов по строевой подготовке.</w:t>
            </w:r>
          </w:p>
          <w:p w:rsidR="00705E2F" w:rsidRPr="00705E2F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6. Комплект флажков (желтого, белого, красного цветов) для передачи</w:t>
            </w:r>
          </w:p>
          <w:p w:rsidR="00C95665" w:rsidRDefault="00705E2F" w:rsidP="00705E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2F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сигналов управления строем</w:t>
            </w:r>
          </w:p>
        </w:tc>
      </w:tr>
      <w:tr w:rsidR="00C95665">
        <w:tc>
          <w:tcPr>
            <w:tcW w:w="3823" w:type="dxa"/>
          </w:tcPr>
          <w:p w:rsidR="00C95665" w:rsidRDefault="002418E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Формы организации и проведения занятий</w:t>
            </w:r>
          </w:p>
        </w:tc>
        <w:tc>
          <w:tcPr>
            <w:tcW w:w="5522" w:type="dxa"/>
          </w:tcPr>
          <w:p w:rsidR="00C95665" w:rsidRDefault="00280BC5" w:rsidP="00C14FC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 планируются специализированные формы проведения занятий: военно-спортивные игры, спартакиады по военно-</w:t>
            </w: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прикладным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 спорта, организация постов у памятника погибшим землякам, интеллектуальные конкурсы, игры, занятия, социальные акции и другие мероприятия, направленные на решение задач программы.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665" w:rsidTr="00C14FC5">
        <w:trPr>
          <w:trHeight w:val="1703"/>
        </w:trPr>
        <w:tc>
          <w:tcPr>
            <w:tcW w:w="3823" w:type="dxa"/>
          </w:tcPr>
          <w:p w:rsidR="00C95665" w:rsidRDefault="002418E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Методы и приемы обучения и воспитания</w:t>
            </w:r>
          </w:p>
        </w:tc>
        <w:tc>
          <w:tcPr>
            <w:tcW w:w="5522" w:type="dxa"/>
          </w:tcPr>
          <w:p w:rsidR="00280BC5" w:rsidRDefault="00280BC5" w:rsidP="00C14FC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слеты, игры,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бсуждение изучаемого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лассно-групповое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пражнение (тренировка)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 деятельности кружка по данной программе:</w:t>
            </w:r>
          </w:p>
          <w:p w:rsidR="00C14FC5" w:rsidRDefault="009A0F6C" w:rsidP="009A0F6C">
            <w:pPr>
              <w:pStyle w:val="a6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обучение,</w:t>
            </w:r>
          </w:p>
          <w:p w:rsidR="00C14FC5" w:rsidRDefault="009A0F6C" w:rsidP="009A0F6C">
            <w:pPr>
              <w:pStyle w:val="a6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знаний на практике через практические занятия,</w:t>
            </w:r>
          </w:p>
          <w:p w:rsidR="00C14FC5" w:rsidRDefault="009A0F6C" w:rsidP="009A0F6C">
            <w:pPr>
              <w:pStyle w:val="a6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соревнования,</w:t>
            </w:r>
          </w:p>
          <w:p w:rsidR="009A0F6C" w:rsidRPr="00C14FC5" w:rsidRDefault="009A0F6C" w:rsidP="009A0F6C">
            <w:pPr>
              <w:pStyle w:val="a6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</w:t>
            </w:r>
          </w:p>
          <w:p w:rsidR="009A0F6C" w:rsidRPr="009A0F6C" w:rsidRDefault="009A0F6C" w:rsidP="00C14FC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проводятся в подразделениях с целью</w:t>
            </w:r>
            <w:r w:rsid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закрепления и совершенствования юнармейцами ранее приобретенных</w:t>
            </w:r>
            <w:r w:rsid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 и умений, отработки коллективных действий, а также для сплочения</w:t>
            </w:r>
          </w:p>
          <w:p w:rsidR="00C14FC5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коллектива.</w:t>
            </w:r>
          </w:p>
          <w:p w:rsidR="009A0F6C" w:rsidRPr="009A0F6C" w:rsidRDefault="009A0F6C" w:rsidP="00C14FC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практике обучения применяется известный принцип: «Делай, как я».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образцовому примеру, проявляя творческий подход, - самый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короткий путь овладения воинским мастерством.</w:t>
            </w:r>
          </w:p>
          <w:p w:rsidR="009A0F6C" w:rsidRPr="009A0F6C" w:rsidRDefault="009A0F6C" w:rsidP="00C14FC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Тактико-строевые занятия, как правило, предшествуют</w:t>
            </w:r>
            <w:r w:rsid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тактическим занятиям и проводятся с целью отработки воспитанниками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выполнения приемов и способов действий личного состава</w:t>
            </w:r>
            <w:r w:rsid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(подразделений) в определенных условиях обстановки. Приемы и способы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могут отрабатываться путем их повторения. Переход к выполнению</w:t>
            </w:r>
            <w:r w:rsid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очередного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 осуществляется только после того, как отрабатываемые</w:t>
            </w:r>
            <w:r w:rsid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и способы действий поняты и выполняются четко и правильно. Для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 учебного вопроса создается тактическая обстановка.</w:t>
            </w:r>
          </w:p>
          <w:p w:rsidR="009A0F6C" w:rsidRPr="009A0F6C" w:rsidRDefault="009A0F6C" w:rsidP="00C14FC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Тактические занятия – имеют целью отработать приёмы и способы</w:t>
            </w:r>
            <w:r w:rsid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боевых действий в составе отделения, а также научить командиров уверенно</w:t>
            </w:r>
            <w:r w:rsid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командовать подразделениями. В ходе занятий учебные вопросы</w:t>
            </w:r>
            <w:r w:rsid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отрабатываются в единой тактической обстановке, строгой</w:t>
            </w:r>
            <w:r w:rsid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 во времени и темпе, присущем характеру изучаемого</w:t>
            </w:r>
            <w:r w:rsid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 боевых действий. При организации образовательного процесса</w:t>
            </w:r>
            <w:r w:rsid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предусматривает рациональное сочетание традиционных форм и</w:t>
            </w:r>
            <w:r w:rsid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 проведения занятий и инновационных технологий. При</w:t>
            </w:r>
            <w:r w:rsid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формировании теоретических знаний используются следующие виды</w:t>
            </w:r>
            <w:r w:rsid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занятий: устное изложение учебного материала, обсуждение изучаемого</w:t>
            </w:r>
          </w:p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материала, беседы, показ (демонстрация), упражнение (тренировка),</w:t>
            </w:r>
            <w:r w:rsid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и самостоятельная работа, встречи, с использованием</w:t>
            </w:r>
            <w:r w:rsid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видеоматериалов.</w:t>
            </w:r>
            <w:proofErr w:type="gramEnd"/>
          </w:p>
          <w:p w:rsidR="009A0F6C" w:rsidRPr="009A0F6C" w:rsidRDefault="009A0F6C" w:rsidP="00C14FC5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изложение учебного материала применяется при</w:t>
            </w:r>
            <w:r w:rsid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ознакомлении юнармейцев с основными положениями уставов и других</w:t>
            </w:r>
          </w:p>
          <w:p w:rsidR="00C95665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тактико-техническими данными, устройством вооружения и</w:t>
            </w:r>
            <w:r w:rsid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военной техники, организацией, вооружением и 14 тактикой действий</w:t>
            </w:r>
            <w:r w:rsid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подразделений вероятного противника. Устное изложение бывает в виде</w:t>
            </w:r>
            <w:r w:rsid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объяснения, рассказа или лекции.</w:t>
            </w:r>
          </w:p>
        </w:tc>
      </w:tr>
      <w:tr w:rsidR="00C95665">
        <w:tc>
          <w:tcPr>
            <w:tcW w:w="3823" w:type="dxa"/>
          </w:tcPr>
          <w:p w:rsidR="00C95665" w:rsidRDefault="002418E9" w:rsidP="00C14FC5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Отличительные особенности практики </w:t>
            </w:r>
            <w:r w:rsidR="00C14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2" w:type="dxa"/>
          </w:tcPr>
          <w:p w:rsidR="006C4187" w:rsidRPr="006C4187" w:rsidRDefault="006C4187" w:rsidP="006C41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нарм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ейский отряд «Пламя»- это</w:t>
            </w:r>
            <w:r w:rsidRPr="006C418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80BC5" w:rsidRDefault="006C4187" w:rsidP="009A0F6C">
            <w:pPr>
              <w:spacing w:line="360" w:lineRule="auto"/>
              <w:jc w:val="both"/>
            </w:pPr>
            <w:r w:rsidRPr="006C4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добровольное российское детско-юношеское </w:t>
            </w:r>
            <w:r w:rsidRPr="006C41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движение, которое возродило добрые традиции молодежных организаций.</w:t>
            </w:r>
            <w:r>
              <w:t xml:space="preserve"> </w:t>
            </w:r>
            <w:r w:rsidRPr="006C4187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Каждому участнику Движения открывается доступ к сотням увлекательных событий, возможности изучать технику и заниматься 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Юнармейцев ждут специальные слеты и военно-спортивные игры</w:t>
            </w:r>
            <w:r w:rsidRPr="006C4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Зарница</w:t>
            </w:r>
            <w:r w:rsidRPr="006C4187">
              <w:rPr>
                <w:rFonts w:ascii="Times New Roman" w:eastAsia="Times New Roman" w:hAnsi="Times New Roman" w:cs="Times New Roman"/>
                <w:sz w:val="24"/>
                <w:szCs w:val="24"/>
              </w:rPr>
              <w:t>», Юнармейская лига КВН, Юнармейские Игры и многое другое.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Юнармейцы разрабатывают самостоятельно на событийные мастерские мероприятия, которые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последствии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реализуют. Участвуют в волонтерской деятельности совместно с Движением Первых, так большая часть юнармейцев являются активистами Первых, организуют акции и видео поздравления. Вся деятельность отражена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канале. Отряд участвует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Всероссийском проекте «Хранители истории»</w:t>
            </w:r>
            <w:r w:rsid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, «Волонтеры Победы».</w:t>
            </w:r>
            <w:r w:rsidR="00280BC5">
              <w:t xml:space="preserve"> </w:t>
            </w:r>
          </w:p>
          <w:p w:rsidR="00C95665" w:rsidRDefault="00280BC5" w:rsidP="00D015C9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Новизна заключается в приоритетах образовательных функций программы «</w:t>
            </w:r>
            <w:proofErr w:type="spellStart"/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»: знакомство с военно-учетными специальностями, обучение навыкам выживания в моделируемых различных экстремальных ситуациях, формируя основу морально-нравственной личности ребенка.</w:t>
            </w:r>
          </w:p>
        </w:tc>
      </w:tr>
      <w:tr w:rsidR="00C95665">
        <w:tc>
          <w:tcPr>
            <w:tcW w:w="3823" w:type="dxa"/>
          </w:tcPr>
          <w:p w:rsidR="00C95665" w:rsidRDefault="002418E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Формы отслеживания результатов и формы подведения итогов</w:t>
            </w:r>
          </w:p>
        </w:tc>
        <w:tc>
          <w:tcPr>
            <w:tcW w:w="5522" w:type="dxa"/>
          </w:tcPr>
          <w:p w:rsidR="00C95665" w:rsidRDefault="009A0F6C" w:rsidP="00D015C9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мероприятий меди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контент Юнармейского отряда «Пламя» самостоятельно делают публикации. В отряде работает штаб совместно с коман</w:t>
            </w:r>
            <w:r w:rsid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диром. Вся деятельность отряда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не только планирование куратора, но и воспитание самостоятельности в выборе тех или иных задач.</w:t>
            </w:r>
          </w:p>
          <w:p w:rsidR="009A0F6C" w:rsidRPr="00D015C9" w:rsidRDefault="009A0F6C" w:rsidP="00D015C9">
            <w:pPr>
              <w:pStyle w:val="a6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5C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(рассказ, беседа, лекция с элементами беседы);</w:t>
            </w:r>
          </w:p>
          <w:p w:rsidR="009A0F6C" w:rsidRPr="00D015C9" w:rsidRDefault="009A0F6C" w:rsidP="00D015C9">
            <w:pPr>
              <w:pStyle w:val="a6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5C9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(демонстрация плакатов, учебных видео роликов,</w:t>
            </w:r>
            <w:r w:rsidR="00D01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15C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электронных презентаций</w:t>
            </w:r>
            <w:proofErr w:type="gramStart"/>
            <w:r w:rsidRPr="00D015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1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15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015C9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атериальной базы);</w:t>
            </w:r>
          </w:p>
          <w:p w:rsidR="009A0F6C" w:rsidRPr="00D015C9" w:rsidRDefault="009A0F6C" w:rsidP="00D015C9">
            <w:pPr>
              <w:pStyle w:val="a6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15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Эвристические</w:t>
            </w:r>
            <w:proofErr w:type="gramEnd"/>
            <w:r w:rsidRPr="00D01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(саморазвитие учащихся, активная познавательная</w:t>
            </w:r>
            <w:r w:rsidR="00D01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1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деятельность); </w:t>
            </w:r>
          </w:p>
          <w:p w:rsidR="009A0F6C" w:rsidRPr="00D015C9" w:rsidRDefault="009A0F6C" w:rsidP="00D015C9">
            <w:pPr>
              <w:pStyle w:val="a6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15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D01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15C9">
              <w:rPr>
                <w:rFonts w:ascii="Times New Roman" w:eastAsia="Times New Roman" w:hAnsi="Times New Roman" w:cs="Times New Roman"/>
                <w:sz w:val="24"/>
                <w:szCs w:val="24"/>
              </w:rPr>
              <w:t>(Строевая Подготовка, Огневая подготовка;</w:t>
            </w:r>
          </w:p>
          <w:p w:rsidR="009A0F6C" w:rsidRPr="00D015C9" w:rsidRDefault="009A0F6C" w:rsidP="00D015C9">
            <w:pPr>
              <w:pStyle w:val="a6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5C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подгото</w:t>
            </w:r>
            <w:r w:rsidR="00D015C9">
              <w:rPr>
                <w:rFonts w:ascii="Times New Roman" w:eastAsia="Times New Roman" w:hAnsi="Times New Roman" w:cs="Times New Roman"/>
                <w:sz w:val="24"/>
                <w:szCs w:val="24"/>
              </w:rPr>
              <w:t>вка, туристическая подготовка, ф</w:t>
            </w:r>
            <w:r w:rsidRPr="00D015C9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изическая</w:t>
            </w:r>
            <w:r w:rsidR="00D01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</w:t>
            </w:r>
            <w:r w:rsidRPr="00D015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0F6C" w:rsidRPr="00D015C9" w:rsidRDefault="009A0F6C" w:rsidP="00D015C9">
            <w:pPr>
              <w:pStyle w:val="a6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5C9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и внешний контроль на основе наблюдения куратора и запол</w:t>
            </w:r>
            <w:r w:rsidR="00D015C9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 диагностических листов (</w:t>
            </w:r>
            <w:r w:rsidRPr="00D015C9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вовлеченность, активность, открытость, коммуникабельность и др.)</w:t>
            </w:r>
          </w:p>
        </w:tc>
      </w:tr>
      <w:tr w:rsidR="00C95665">
        <w:tc>
          <w:tcPr>
            <w:tcW w:w="3823" w:type="dxa"/>
          </w:tcPr>
          <w:p w:rsidR="00C95665" w:rsidRDefault="002418E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освоения практики</w:t>
            </w:r>
          </w:p>
        </w:tc>
        <w:tc>
          <w:tcPr>
            <w:tcW w:w="5522" w:type="dxa"/>
          </w:tcPr>
          <w:p w:rsidR="009A0F6C" w:rsidRPr="009A0F6C" w:rsidRDefault="009A0F6C" w:rsidP="009A0F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F6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результаты:</w:t>
            </w:r>
          </w:p>
          <w:p w:rsidR="009A0F6C" w:rsidRPr="00C14FC5" w:rsidRDefault="009A0F6C" w:rsidP="00C14FC5">
            <w:pPr>
              <w:pStyle w:val="a6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активную жизненную позицию;</w:t>
            </w:r>
          </w:p>
          <w:p w:rsidR="009A0F6C" w:rsidRPr="00C14FC5" w:rsidRDefault="009A0F6C" w:rsidP="00C14FC5">
            <w:pPr>
              <w:pStyle w:val="a6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неравнодушие к проблемам окружающего сообщества;</w:t>
            </w:r>
          </w:p>
          <w:p w:rsidR="009A0F6C" w:rsidRPr="00C14FC5" w:rsidRDefault="009A0F6C" w:rsidP="00C14FC5">
            <w:pPr>
              <w:pStyle w:val="a6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чувство патриотизма, верность Родине;</w:t>
            </w:r>
          </w:p>
          <w:p w:rsidR="009A0F6C" w:rsidRPr="00C14FC5" w:rsidRDefault="009A0F6C" w:rsidP="00C14FC5">
            <w:pPr>
              <w:pStyle w:val="a6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позитивное отношение к служению в Вооруженных Силах РФ;</w:t>
            </w:r>
          </w:p>
          <w:p w:rsidR="009A0F6C" w:rsidRPr="00C14FC5" w:rsidRDefault="009A0F6C" w:rsidP="00C14FC5">
            <w:pPr>
              <w:pStyle w:val="a6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учащихся вести здоровый образ жизни.</w:t>
            </w:r>
          </w:p>
          <w:p w:rsidR="009A0F6C" w:rsidRPr="00C14FC5" w:rsidRDefault="009A0F6C" w:rsidP="00C14FC5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результаты:</w:t>
            </w:r>
          </w:p>
          <w:p w:rsidR="009A0F6C" w:rsidRPr="00C14FC5" w:rsidRDefault="009A0F6C" w:rsidP="00C14FC5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мотивацию к военно-прикладным видам деятельности;</w:t>
            </w:r>
          </w:p>
          <w:p w:rsidR="009A0F6C" w:rsidRPr="00C14FC5" w:rsidRDefault="009A0F6C" w:rsidP="00C14FC5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действовать в неопределённ</w:t>
            </w:r>
            <w:r w:rsidR="00B749A0"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ситуации, осуществлять поиск </w:t>
            </w: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:rsidR="009A0F6C" w:rsidRPr="00C14FC5" w:rsidRDefault="009A0F6C" w:rsidP="00C14FC5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ведения коллективной творческой работы, умения</w:t>
            </w:r>
          </w:p>
          <w:p w:rsidR="00B749A0" w:rsidRPr="00C14FC5" w:rsidRDefault="009A0F6C" w:rsidP="00C14FC5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договариваться, распределять функции, осуществлять взаимный контроль.</w:t>
            </w:r>
          </w:p>
          <w:p w:rsidR="00B749A0" w:rsidRPr="00C14FC5" w:rsidRDefault="009A0F6C" w:rsidP="00C14FC5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результаты:</w:t>
            </w:r>
          </w:p>
          <w:p w:rsidR="009A0F6C" w:rsidRPr="00C14FC5" w:rsidRDefault="009A0F6C" w:rsidP="00C14FC5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9A0F6C" w:rsidRPr="00C14FC5" w:rsidRDefault="009A0F6C" w:rsidP="00C14FC5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 Юнармейца, Устав ВДЮ ВПОД «ЮНАРМИЯ», положение</w:t>
            </w:r>
          </w:p>
          <w:p w:rsidR="009A0F6C" w:rsidRPr="00C14FC5" w:rsidRDefault="009A0F6C" w:rsidP="00C14FC5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ВДЮ ВПРОД «ЮНАРМИЯ», Символику, клятву ВДЮ ВПОД</w:t>
            </w:r>
          </w:p>
          <w:p w:rsidR="009A0F6C" w:rsidRPr="00C14FC5" w:rsidRDefault="009A0F6C" w:rsidP="00C14FC5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«ЮНАРМИЯ»;</w:t>
            </w:r>
          </w:p>
          <w:p w:rsidR="009A0F6C" w:rsidRPr="00C14FC5" w:rsidRDefault="009A0F6C" w:rsidP="00C14FC5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Начальную военную подготовку (</w:t>
            </w:r>
            <w:proofErr w:type="gramStart"/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</w:t>
            </w:r>
            <w:proofErr w:type="gramEnd"/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, огневая);</w:t>
            </w:r>
          </w:p>
          <w:p w:rsidR="009A0F6C" w:rsidRPr="00C14FC5" w:rsidRDefault="009A0F6C" w:rsidP="00C14FC5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Общественно-государственную подготовку (символы государства,</w:t>
            </w:r>
            <w:proofErr w:type="gramEnd"/>
          </w:p>
          <w:p w:rsidR="009A0F6C" w:rsidRPr="00C14FC5" w:rsidRDefault="009A0F6C" w:rsidP="00C14FC5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Вооруженных сил, воинские обязанности);</w:t>
            </w:r>
          </w:p>
          <w:p w:rsidR="009A0F6C" w:rsidRPr="00C14FC5" w:rsidRDefault="009A0F6C" w:rsidP="00C14FC5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по физической подготовке;</w:t>
            </w:r>
          </w:p>
          <w:p w:rsidR="009A0F6C" w:rsidRPr="00C14FC5" w:rsidRDefault="009A0F6C" w:rsidP="00C14FC5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Специальную подготовк</w:t>
            </w:r>
            <w:r w:rsidR="00B749A0"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(ориентирование на местности, </w:t>
            </w: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шифрование).</w:t>
            </w:r>
          </w:p>
          <w:p w:rsidR="009A0F6C" w:rsidRPr="00C14FC5" w:rsidRDefault="009A0F6C" w:rsidP="005357A0">
            <w:pPr>
              <w:pStyle w:val="a6"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9A0F6C" w:rsidRPr="00C14FC5" w:rsidRDefault="009A0F6C" w:rsidP="00C14FC5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Разбирать и собирать макет автомата Калашникова, магазин;</w:t>
            </w:r>
          </w:p>
          <w:p w:rsidR="009A0F6C" w:rsidRPr="00C14FC5" w:rsidRDefault="009A0F6C" w:rsidP="00C14FC5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строевые приемы на месте и в движении;</w:t>
            </w:r>
          </w:p>
          <w:p w:rsidR="009A0F6C" w:rsidRPr="00C14FC5" w:rsidRDefault="009A0F6C" w:rsidP="00C14FC5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на местност</w:t>
            </w:r>
            <w:r w:rsidR="00B749A0"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пользоваться топографической </w:t>
            </w: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картой, компасом;</w:t>
            </w:r>
          </w:p>
          <w:p w:rsidR="00C95665" w:rsidRPr="00C14FC5" w:rsidRDefault="009A0F6C" w:rsidP="00C14FC5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FC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доврачебную медицинскую помощь при различных видах травм</w:t>
            </w:r>
          </w:p>
        </w:tc>
      </w:tr>
      <w:tr w:rsidR="00C95665">
        <w:tc>
          <w:tcPr>
            <w:tcW w:w="3823" w:type="dxa"/>
          </w:tcPr>
          <w:p w:rsidR="00C95665" w:rsidRDefault="002418E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Пример практики</w:t>
            </w:r>
          </w:p>
        </w:tc>
        <w:tc>
          <w:tcPr>
            <w:tcW w:w="5522" w:type="dxa"/>
          </w:tcPr>
          <w:p w:rsidR="00C95665" w:rsidRDefault="009A0F6C" w:rsidP="00D015C9">
            <w:pPr>
              <w:spacing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МБОУ школе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директора по воспитанию Малахова О.А. организовала работу  Юнармейского отряда «Пламя»</w:t>
            </w:r>
            <w:r w:rsidR="00E92DDE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проводит</w:t>
            </w:r>
            <w:r w:rsid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совместно с куратором отряда </w:t>
            </w:r>
            <w:proofErr w:type="spellStart"/>
            <w:r w:rsid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Глушак</w:t>
            </w:r>
            <w:proofErr w:type="spellEnd"/>
            <w:r w:rsid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и Движение</w:t>
            </w:r>
            <w:r w:rsidR="00E92DD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80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Первых. В результате увеличил</w:t>
            </w:r>
            <w:r w:rsidR="00E9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списочный состав Юнармейцев, ребята научились самостоятельно разрабатывать мероприятия по патриотическому воспитанию путем организации событийных мастерских, активно принимают участие в различных мероприятиях, организуют волонтерские акции: «Тайный Дед Мороз», «День отца» (поздравление участников СВО), совместно </w:t>
            </w:r>
            <w:r w:rsidR="00E92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Движение принимают участие в акциях «Добрая суббота», «Миллион добрых дел» (окопные свечи, спички, сети). Самостоятельно организуют поздравление военных и др. с праздниками, монтирую ролики, ведут свой канал. Организована работа штаба отряда совместно с активом школы. Научились работать в коллективе, начальной строевой подготовк</w:t>
            </w:r>
            <w:r w:rsidR="002418E9">
              <w:rPr>
                <w:rFonts w:ascii="Times New Roman" w:eastAsia="Times New Roman" w:hAnsi="Times New Roman" w:cs="Times New Roman"/>
                <w:sz w:val="24"/>
                <w:szCs w:val="24"/>
              </w:rPr>
              <w:t>и, ставить цели</w:t>
            </w:r>
            <w:proofErr w:type="gramStart"/>
            <w:r w:rsidR="00241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41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планирование. Стали участниками различных смотров</w:t>
            </w:r>
            <w:proofErr w:type="gramStart"/>
            <w:r w:rsidR="00241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41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конкурсов и мероприятий.</w:t>
            </w:r>
          </w:p>
        </w:tc>
      </w:tr>
    </w:tbl>
    <w:p w:rsidR="00C95665" w:rsidRDefault="00C956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665" w:rsidRDefault="00C956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sectPr w:rsidR="00C9566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432"/>
    <w:multiLevelType w:val="hybridMultilevel"/>
    <w:tmpl w:val="3DC89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B32CECA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5413D"/>
    <w:multiLevelType w:val="hybridMultilevel"/>
    <w:tmpl w:val="0A56C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C70A9"/>
    <w:multiLevelType w:val="hybridMultilevel"/>
    <w:tmpl w:val="47DE9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34B67"/>
    <w:multiLevelType w:val="hybridMultilevel"/>
    <w:tmpl w:val="10CA7074"/>
    <w:lvl w:ilvl="0" w:tplc="9228792C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D6F87"/>
    <w:multiLevelType w:val="hybridMultilevel"/>
    <w:tmpl w:val="BDA2A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7E2EBF"/>
    <w:multiLevelType w:val="hybridMultilevel"/>
    <w:tmpl w:val="186402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478D3"/>
    <w:multiLevelType w:val="hybridMultilevel"/>
    <w:tmpl w:val="BEC4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67D6B"/>
    <w:multiLevelType w:val="hybridMultilevel"/>
    <w:tmpl w:val="8C3C4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1A2D22"/>
    <w:multiLevelType w:val="hybridMultilevel"/>
    <w:tmpl w:val="3A6CA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356BA"/>
    <w:multiLevelType w:val="hybridMultilevel"/>
    <w:tmpl w:val="E54AD1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65"/>
    <w:rsid w:val="00132C9A"/>
    <w:rsid w:val="002418E9"/>
    <w:rsid w:val="00280BC5"/>
    <w:rsid w:val="00320FAE"/>
    <w:rsid w:val="00351A99"/>
    <w:rsid w:val="005357A0"/>
    <w:rsid w:val="006C4187"/>
    <w:rsid w:val="00705E2F"/>
    <w:rsid w:val="007C7805"/>
    <w:rsid w:val="00854CB5"/>
    <w:rsid w:val="009A0F6C"/>
    <w:rsid w:val="00B749A0"/>
    <w:rsid w:val="00C14FC5"/>
    <w:rsid w:val="00C95665"/>
    <w:rsid w:val="00CE7E3C"/>
    <w:rsid w:val="00D015C9"/>
    <w:rsid w:val="00E9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0BC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749A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49A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49A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49A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49A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749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0BC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B749A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49A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49A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49A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49A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74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Asus</cp:lastModifiedBy>
  <cp:revision>11</cp:revision>
  <dcterms:created xsi:type="dcterms:W3CDTF">2024-01-30T02:42:00Z</dcterms:created>
  <dcterms:modified xsi:type="dcterms:W3CDTF">2024-04-25T23:20:00Z</dcterms:modified>
</cp:coreProperties>
</file>